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F47C" w14:textId="77777777" w:rsidR="009F0400" w:rsidRDefault="00DA7F24" w:rsidP="00B066FC">
      <w:pPr>
        <w:rPr>
          <w:b/>
          <w:sz w:val="28"/>
        </w:rPr>
      </w:pPr>
      <w:r w:rsidRPr="003757A0">
        <w:rPr>
          <w:b/>
          <w:sz w:val="28"/>
        </w:rPr>
        <w:t>Your Guide to the Peer Tutoring Internship at the Writing Center</w:t>
      </w:r>
    </w:p>
    <w:p w14:paraId="1C1E3009" w14:textId="77777777" w:rsidR="009F0400" w:rsidRDefault="009F0400" w:rsidP="00B066FC">
      <w:pPr>
        <w:rPr>
          <w:b/>
          <w:sz w:val="28"/>
        </w:rPr>
      </w:pPr>
    </w:p>
    <w:p w14:paraId="4D258DD4" w14:textId="40318C1D" w:rsidR="00DA7F24" w:rsidRPr="009F0400" w:rsidRDefault="0001438E" w:rsidP="009F0400">
      <w:pPr>
        <w:jc w:val="center"/>
        <w:rPr>
          <w:b/>
        </w:rPr>
      </w:pPr>
      <w:r>
        <w:rPr>
          <w:b/>
        </w:rPr>
        <w:t>January</w:t>
      </w:r>
      <w:r w:rsidR="00B94ABF">
        <w:rPr>
          <w:b/>
        </w:rPr>
        <w:t xml:space="preserve"> 201</w:t>
      </w:r>
      <w:r w:rsidR="00E95CFF">
        <w:rPr>
          <w:b/>
        </w:rPr>
        <w:t>9</w:t>
      </w:r>
    </w:p>
    <w:p w14:paraId="34BEDF93" w14:textId="77777777" w:rsidR="00DA7F24" w:rsidRPr="001B17F3" w:rsidRDefault="00DA7F24" w:rsidP="00B066FC"/>
    <w:p w14:paraId="1993D0EA" w14:textId="77777777" w:rsidR="009F0400" w:rsidRDefault="009F0400" w:rsidP="00B066FC"/>
    <w:p w14:paraId="56C2518F" w14:textId="77777777" w:rsidR="009F0400" w:rsidRDefault="009F0400" w:rsidP="00B066FC"/>
    <w:p w14:paraId="77BFCFC2" w14:textId="77777777" w:rsidR="009F0400" w:rsidRDefault="009F0400" w:rsidP="00B066FC"/>
    <w:p w14:paraId="14924C80" w14:textId="77777777" w:rsidR="0035634E" w:rsidRPr="001B17F3" w:rsidRDefault="0035634E" w:rsidP="00B066FC"/>
    <w:sdt>
      <w:sdtPr>
        <w:rPr>
          <w:rFonts w:asciiTheme="minorHAnsi" w:eastAsiaTheme="minorHAnsi" w:hAnsiTheme="minorHAnsi" w:cstheme="minorBidi"/>
          <w:b w:val="0"/>
          <w:bCs w:val="0"/>
          <w:color w:val="auto"/>
          <w:sz w:val="24"/>
          <w:szCs w:val="24"/>
        </w:rPr>
        <w:id w:val="412221330"/>
        <w:docPartObj>
          <w:docPartGallery w:val="Table of Contents"/>
          <w:docPartUnique/>
        </w:docPartObj>
      </w:sdtPr>
      <w:sdtEndPr>
        <w:rPr>
          <w:rFonts w:eastAsiaTheme="minorEastAsia"/>
        </w:rPr>
      </w:sdtEndPr>
      <w:sdtContent>
        <w:p w14:paraId="4B8D8A43" w14:textId="77777777" w:rsidR="00563474" w:rsidRDefault="00563474">
          <w:pPr>
            <w:pStyle w:val="TOCHeading"/>
          </w:pPr>
          <w:r>
            <w:t>Table of Contents</w:t>
          </w:r>
        </w:p>
        <w:p w14:paraId="442AF6F4" w14:textId="77777777" w:rsidR="00D664C9" w:rsidRDefault="00395438">
          <w:pPr>
            <w:pStyle w:val="TOC1"/>
            <w:tabs>
              <w:tab w:val="right" w:leader="dot" w:pos="8630"/>
            </w:tabs>
            <w:rPr>
              <w:b w:val="0"/>
              <w:noProof/>
              <w:lang w:eastAsia="en-US"/>
            </w:rPr>
          </w:pPr>
          <w:r>
            <w:fldChar w:fldCharType="begin"/>
          </w:r>
          <w:r w:rsidR="00563474">
            <w:instrText xml:space="preserve"> TOC \o "1-3" \h \z \u </w:instrText>
          </w:r>
          <w:r>
            <w:fldChar w:fldCharType="separate"/>
          </w:r>
          <w:r w:rsidR="00D664C9">
            <w:rPr>
              <w:noProof/>
            </w:rPr>
            <w:t>Introduction</w:t>
          </w:r>
          <w:r w:rsidR="00D664C9">
            <w:rPr>
              <w:noProof/>
              <w:webHidden/>
            </w:rPr>
            <w:tab/>
            <w:t>2</w:t>
          </w:r>
        </w:p>
        <w:p w14:paraId="3F50D598" w14:textId="77777777" w:rsidR="00D664C9" w:rsidRDefault="00D664C9">
          <w:pPr>
            <w:pStyle w:val="TOC1"/>
            <w:tabs>
              <w:tab w:val="right" w:leader="dot" w:pos="8630"/>
            </w:tabs>
            <w:rPr>
              <w:b w:val="0"/>
              <w:noProof/>
              <w:lang w:eastAsia="en-US"/>
            </w:rPr>
          </w:pPr>
          <w:r>
            <w:rPr>
              <w:noProof/>
            </w:rPr>
            <w:t>General Guidelines for Peer Interns</w:t>
          </w:r>
          <w:r>
            <w:rPr>
              <w:noProof/>
              <w:webHidden/>
            </w:rPr>
            <w:tab/>
            <w:t>2</w:t>
          </w:r>
        </w:p>
        <w:p w14:paraId="1B1EF1BA" w14:textId="77777777" w:rsidR="00D664C9" w:rsidRDefault="00D664C9">
          <w:pPr>
            <w:pStyle w:val="TOC1"/>
            <w:tabs>
              <w:tab w:val="right" w:leader="dot" w:pos="8630"/>
            </w:tabs>
            <w:rPr>
              <w:b w:val="0"/>
              <w:noProof/>
              <w:lang w:eastAsia="en-US"/>
            </w:rPr>
          </w:pPr>
          <w:r>
            <w:rPr>
              <w:noProof/>
            </w:rPr>
            <w:t>Your Support Structure: Your Mentors and Peer Tutor Coordinator</w:t>
          </w:r>
          <w:r>
            <w:rPr>
              <w:noProof/>
              <w:webHidden/>
            </w:rPr>
            <w:tab/>
            <w:t>3</w:t>
          </w:r>
        </w:p>
        <w:p w14:paraId="0D2C2751" w14:textId="77777777" w:rsidR="00D664C9" w:rsidRDefault="00D664C9">
          <w:pPr>
            <w:pStyle w:val="TOC1"/>
            <w:tabs>
              <w:tab w:val="right" w:leader="dot" w:pos="8630"/>
            </w:tabs>
            <w:rPr>
              <w:b w:val="0"/>
              <w:noProof/>
              <w:lang w:eastAsia="en-US"/>
            </w:rPr>
          </w:pPr>
          <w:r>
            <w:rPr>
              <w:noProof/>
            </w:rPr>
            <w:t>Committees and Other Opportunities</w:t>
          </w:r>
          <w:r>
            <w:rPr>
              <w:noProof/>
              <w:webHidden/>
            </w:rPr>
            <w:tab/>
            <w:t>4</w:t>
          </w:r>
        </w:p>
        <w:p w14:paraId="71ED117C" w14:textId="77777777" w:rsidR="00D664C9" w:rsidRDefault="00D664C9">
          <w:pPr>
            <w:pStyle w:val="TOC1"/>
            <w:tabs>
              <w:tab w:val="right" w:leader="dot" w:pos="8630"/>
            </w:tabs>
            <w:rPr>
              <w:b w:val="0"/>
              <w:noProof/>
              <w:lang w:eastAsia="en-US"/>
            </w:rPr>
          </w:pPr>
          <w:r>
            <w:rPr>
              <w:noProof/>
            </w:rPr>
            <w:t>Your Work This Term</w:t>
          </w:r>
          <w:r>
            <w:rPr>
              <w:noProof/>
              <w:webHidden/>
            </w:rPr>
            <w:tab/>
            <w:t>4</w:t>
          </w:r>
        </w:p>
        <w:p w14:paraId="2EC4B1B1" w14:textId="77777777" w:rsidR="00D664C9" w:rsidRDefault="00D664C9">
          <w:pPr>
            <w:pStyle w:val="TOC1"/>
            <w:tabs>
              <w:tab w:val="right" w:leader="dot" w:pos="8630"/>
            </w:tabs>
            <w:rPr>
              <w:b w:val="0"/>
              <w:noProof/>
              <w:lang w:eastAsia="en-US"/>
            </w:rPr>
          </w:pPr>
          <w:r>
            <w:rPr>
              <w:noProof/>
            </w:rPr>
            <w:t>Life in the Writing Center</w:t>
          </w:r>
          <w:r>
            <w:rPr>
              <w:noProof/>
              <w:webHidden/>
            </w:rPr>
            <w:tab/>
            <w:t>4</w:t>
          </w:r>
        </w:p>
        <w:p w14:paraId="4AE19FA7" w14:textId="77777777" w:rsidR="00D664C9" w:rsidRDefault="00D664C9">
          <w:pPr>
            <w:pStyle w:val="TOC1"/>
            <w:tabs>
              <w:tab w:val="right" w:leader="dot" w:pos="8630"/>
            </w:tabs>
            <w:rPr>
              <w:b w:val="0"/>
              <w:noProof/>
              <w:lang w:eastAsia="en-US"/>
            </w:rPr>
          </w:pPr>
          <w:r>
            <w:rPr>
              <w:noProof/>
            </w:rPr>
            <w:t>Final Project for Peer Interns</w:t>
          </w:r>
          <w:r>
            <w:rPr>
              <w:noProof/>
              <w:webHidden/>
            </w:rPr>
            <w:tab/>
            <w:t>5</w:t>
          </w:r>
        </w:p>
        <w:p w14:paraId="4CB6A707" w14:textId="77777777" w:rsidR="00D664C9" w:rsidRDefault="00D664C9">
          <w:pPr>
            <w:pStyle w:val="TOC2"/>
            <w:tabs>
              <w:tab w:val="right" w:leader="dot" w:pos="8630"/>
            </w:tabs>
            <w:rPr>
              <w:b w:val="0"/>
              <w:noProof/>
              <w:sz w:val="24"/>
              <w:szCs w:val="24"/>
              <w:lang w:eastAsia="en-US"/>
            </w:rPr>
          </w:pPr>
          <w:r>
            <w:rPr>
              <w:noProof/>
            </w:rPr>
            <w:t>Defining Your Project: The Proposal and Bibliography</w:t>
          </w:r>
          <w:r>
            <w:rPr>
              <w:noProof/>
              <w:webHidden/>
            </w:rPr>
            <w:tab/>
            <w:t>5</w:t>
          </w:r>
        </w:p>
        <w:p w14:paraId="16329DD3" w14:textId="77777777" w:rsidR="00D664C9" w:rsidRDefault="00D664C9">
          <w:pPr>
            <w:pStyle w:val="TOC2"/>
            <w:tabs>
              <w:tab w:val="right" w:leader="dot" w:pos="8630"/>
            </w:tabs>
            <w:rPr>
              <w:b w:val="0"/>
              <w:noProof/>
              <w:sz w:val="24"/>
              <w:szCs w:val="24"/>
              <w:lang w:eastAsia="en-US"/>
            </w:rPr>
          </w:pPr>
          <w:r>
            <w:rPr>
              <w:noProof/>
            </w:rPr>
            <w:t>The Script</w:t>
          </w:r>
          <w:r>
            <w:rPr>
              <w:noProof/>
              <w:webHidden/>
            </w:rPr>
            <w:tab/>
            <w:t>7</w:t>
          </w:r>
        </w:p>
        <w:p w14:paraId="2EDD58CF" w14:textId="77777777" w:rsidR="00D664C9" w:rsidRDefault="00D664C9">
          <w:pPr>
            <w:pStyle w:val="TOC2"/>
            <w:tabs>
              <w:tab w:val="right" w:leader="dot" w:pos="8630"/>
            </w:tabs>
            <w:rPr>
              <w:b w:val="0"/>
              <w:noProof/>
              <w:sz w:val="24"/>
              <w:szCs w:val="24"/>
              <w:lang w:eastAsia="en-US"/>
            </w:rPr>
          </w:pPr>
          <w:r>
            <w:rPr>
              <w:noProof/>
            </w:rPr>
            <w:t>Presenting Your Research to the Writing Center Staff</w:t>
          </w:r>
          <w:r>
            <w:rPr>
              <w:noProof/>
              <w:webHidden/>
            </w:rPr>
            <w:tab/>
            <w:t>7</w:t>
          </w:r>
        </w:p>
        <w:p w14:paraId="7CA4B6AA" w14:textId="77777777" w:rsidR="00D664C9" w:rsidRDefault="00D664C9">
          <w:pPr>
            <w:pStyle w:val="TOC2"/>
            <w:tabs>
              <w:tab w:val="right" w:leader="dot" w:pos="8630"/>
            </w:tabs>
            <w:rPr>
              <w:b w:val="0"/>
              <w:noProof/>
              <w:sz w:val="24"/>
              <w:szCs w:val="24"/>
              <w:lang w:eastAsia="en-US"/>
            </w:rPr>
          </w:pPr>
          <w:r>
            <w:rPr>
              <w:noProof/>
            </w:rPr>
            <w:t>Assessing Your Presentations</w:t>
          </w:r>
          <w:r>
            <w:rPr>
              <w:noProof/>
              <w:webHidden/>
            </w:rPr>
            <w:tab/>
            <w:t>8</w:t>
          </w:r>
        </w:p>
        <w:p w14:paraId="5600A42C" w14:textId="77777777" w:rsidR="00D664C9" w:rsidRDefault="00D664C9">
          <w:pPr>
            <w:pStyle w:val="TOC1"/>
            <w:tabs>
              <w:tab w:val="right" w:leader="dot" w:pos="8630"/>
            </w:tabs>
            <w:rPr>
              <w:b w:val="0"/>
              <w:noProof/>
              <w:lang w:eastAsia="en-US"/>
            </w:rPr>
          </w:pPr>
          <w:r>
            <w:rPr>
              <w:noProof/>
            </w:rPr>
            <w:t>Technology Support for Blogging and Crafting Podcasts: Links for Wordpress and Audacity</w:t>
          </w:r>
          <w:r>
            <w:rPr>
              <w:noProof/>
              <w:webHidden/>
            </w:rPr>
            <w:tab/>
            <w:t>8</w:t>
          </w:r>
        </w:p>
        <w:p w14:paraId="71A7151B" w14:textId="77777777" w:rsidR="00D664C9" w:rsidRDefault="00D664C9">
          <w:pPr>
            <w:pStyle w:val="TOC1"/>
            <w:tabs>
              <w:tab w:val="right" w:leader="dot" w:pos="8630"/>
            </w:tabs>
            <w:rPr>
              <w:b w:val="0"/>
              <w:noProof/>
              <w:lang w:eastAsia="en-US"/>
            </w:rPr>
          </w:pPr>
          <w:r>
            <w:rPr>
              <w:noProof/>
            </w:rPr>
            <w:t>What’s Next with Your Project? Journals and Conferences</w:t>
          </w:r>
          <w:r>
            <w:rPr>
              <w:noProof/>
              <w:webHidden/>
            </w:rPr>
            <w:tab/>
            <w:t>8</w:t>
          </w:r>
        </w:p>
        <w:p w14:paraId="31E1A6F1" w14:textId="77777777" w:rsidR="00D664C9" w:rsidRDefault="00D664C9">
          <w:pPr>
            <w:pStyle w:val="TOC2"/>
            <w:tabs>
              <w:tab w:val="right" w:leader="dot" w:pos="8630"/>
            </w:tabs>
            <w:rPr>
              <w:b w:val="0"/>
              <w:noProof/>
              <w:sz w:val="24"/>
              <w:szCs w:val="24"/>
              <w:lang w:eastAsia="en-US"/>
            </w:rPr>
          </w:pPr>
          <w:r>
            <w:rPr>
              <w:noProof/>
            </w:rPr>
            <w:t>Journals</w:t>
          </w:r>
          <w:r>
            <w:rPr>
              <w:noProof/>
              <w:webHidden/>
            </w:rPr>
            <w:tab/>
            <w:t>9</w:t>
          </w:r>
        </w:p>
        <w:p w14:paraId="38CE4863" w14:textId="77777777" w:rsidR="00D664C9" w:rsidRDefault="00D664C9">
          <w:pPr>
            <w:pStyle w:val="TOC2"/>
            <w:tabs>
              <w:tab w:val="right" w:leader="dot" w:pos="8630"/>
            </w:tabs>
            <w:rPr>
              <w:b w:val="0"/>
              <w:noProof/>
              <w:sz w:val="24"/>
              <w:szCs w:val="24"/>
              <w:lang w:eastAsia="en-US"/>
            </w:rPr>
          </w:pPr>
          <w:r>
            <w:rPr>
              <w:noProof/>
            </w:rPr>
            <w:t>Conferences</w:t>
          </w:r>
          <w:r>
            <w:rPr>
              <w:noProof/>
              <w:webHidden/>
            </w:rPr>
            <w:tab/>
            <w:t>10</w:t>
          </w:r>
        </w:p>
        <w:p w14:paraId="5CBBD9D3" w14:textId="77777777" w:rsidR="00D664C9" w:rsidRDefault="00D664C9">
          <w:pPr>
            <w:pStyle w:val="TOC1"/>
            <w:tabs>
              <w:tab w:val="right" w:leader="dot" w:pos="8630"/>
            </w:tabs>
            <w:rPr>
              <w:b w:val="0"/>
              <w:noProof/>
              <w:lang w:eastAsia="en-US"/>
            </w:rPr>
          </w:pPr>
          <w:r>
            <w:rPr>
              <w:noProof/>
            </w:rPr>
            <w:t>Graduating, Becoming a Peer Tutor, or Moving On</w:t>
          </w:r>
          <w:r>
            <w:rPr>
              <w:noProof/>
              <w:webHidden/>
            </w:rPr>
            <w:tab/>
            <w:t>11</w:t>
          </w:r>
        </w:p>
        <w:p w14:paraId="2DA06804" w14:textId="77777777" w:rsidR="00D664C9" w:rsidRDefault="00D664C9">
          <w:pPr>
            <w:pStyle w:val="TOC1"/>
            <w:tabs>
              <w:tab w:val="right" w:leader="dot" w:pos="8630"/>
            </w:tabs>
            <w:rPr>
              <w:b w:val="0"/>
              <w:noProof/>
              <w:lang w:eastAsia="en-US"/>
            </w:rPr>
          </w:pPr>
          <w:r>
            <w:rPr>
              <w:noProof/>
            </w:rPr>
            <w:t>Timeline and Checklist</w:t>
          </w:r>
          <w:r>
            <w:rPr>
              <w:noProof/>
              <w:webHidden/>
            </w:rPr>
            <w:tab/>
            <w:t>12</w:t>
          </w:r>
        </w:p>
        <w:p w14:paraId="2DEDC10F" w14:textId="58F82EDF" w:rsidR="00563474" w:rsidRDefault="00395438">
          <w:r>
            <w:fldChar w:fldCharType="end"/>
          </w:r>
        </w:p>
      </w:sdtContent>
    </w:sdt>
    <w:p w14:paraId="15141F5D" w14:textId="77777777" w:rsidR="0035634E" w:rsidRPr="001B17F3" w:rsidRDefault="003757A0" w:rsidP="00563474">
      <w:pPr>
        <w:pStyle w:val="Heading1"/>
      </w:pPr>
      <w:r>
        <w:br w:type="page"/>
      </w:r>
      <w:r w:rsidR="001B17F3" w:rsidRPr="001B17F3">
        <w:lastRenderedPageBreak/>
        <w:t>Introduction</w:t>
      </w:r>
    </w:p>
    <w:p w14:paraId="4003EE21" w14:textId="77777777" w:rsidR="0035634E" w:rsidRPr="001B17F3" w:rsidRDefault="0035634E" w:rsidP="00B066FC"/>
    <w:p w14:paraId="71D33C6E" w14:textId="77777777" w:rsidR="0035634E" w:rsidRPr="001B17F3" w:rsidRDefault="001B17F3" w:rsidP="00B066FC">
      <w:r w:rsidRPr="001B17F3">
        <w:t>Welcome to the Peer Tutoring Internship program.</w:t>
      </w:r>
    </w:p>
    <w:p w14:paraId="4FC23D00" w14:textId="77777777" w:rsidR="0035634E" w:rsidRPr="001B17F3" w:rsidRDefault="0035634E" w:rsidP="00B066FC"/>
    <w:p w14:paraId="69AAF859" w14:textId="77777777" w:rsidR="00DA7F24" w:rsidRPr="001B17F3" w:rsidRDefault="00DA7F24" w:rsidP="00B066FC">
      <w:r w:rsidRPr="001B17F3">
        <w:t>This term is designed to follow up on the theory and practice you studied in the Tutoring Peer Writers class. When you took that class, you had the opportunity to visit the Writing Center several times in order to interview consultants, observe tutorials, and to be tutored yourself. This term, you will tutor other students while you work closely with one of our faculty consultants on your tutoring and on a research project that you will define soon.</w:t>
      </w:r>
    </w:p>
    <w:p w14:paraId="5F0655E2" w14:textId="77777777" w:rsidR="00DA7F24" w:rsidRPr="001B17F3" w:rsidRDefault="00DA7F24" w:rsidP="00B066FC"/>
    <w:p w14:paraId="111999FE" w14:textId="4BB4EE07" w:rsidR="004B7E93" w:rsidRPr="001B17F3" w:rsidRDefault="00F145FD" w:rsidP="00563474">
      <w:r w:rsidRPr="001B17F3">
        <w:t xml:space="preserve">This guide will help you to understand your obligations as a peer intern and will help you plan and carry out your research.  You can also expect to have group meetings during the term </w:t>
      </w:r>
      <w:r w:rsidR="00563474">
        <w:t xml:space="preserve">with the peer tutor coordinator, </w:t>
      </w:r>
      <w:r w:rsidR="003634FE">
        <w:t>Tim Maddocks</w:t>
      </w:r>
      <w:r w:rsidR="00563474">
        <w:t>.</w:t>
      </w:r>
    </w:p>
    <w:p w14:paraId="1E35656A" w14:textId="77777777" w:rsidR="004B7E93" w:rsidRPr="000B632A" w:rsidRDefault="004B7E93" w:rsidP="00563474">
      <w:pPr>
        <w:pStyle w:val="Heading1"/>
      </w:pPr>
      <w:r w:rsidRPr="000B632A">
        <w:t>General Guidelines for Peer Interns</w:t>
      </w:r>
    </w:p>
    <w:p w14:paraId="01805992" w14:textId="77777777" w:rsidR="002F6DB0" w:rsidRDefault="002F6DB0" w:rsidP="00AF4994">
      <w:pPr>
        <w:widowControl w:val="0"/>
        <w:tabs>
          <w:tab w:val="left" w:pos="0"/>
        </w:tabs>
        <w:autoSpaceDE w:val="0"/>
        <w:autoSpaceDN w:val="0"/>
        <w:adjustRightInd w:val="0"/>
        <w:spacing w:after="240"/>
        <w:rPr>
          <w:rFonts w:cs="Helvetica"/>
        </w:rPr>
      </w:pPr>
      <w:r>
        <w:rPr>
          <w:rFonts w:cs="Helvetica"/>
        </w:rPr>
        <w:t>Here are your guidelines as a peer intern:</w:t>
      </w:r>
    </w:p>
    <w:p w14:paraId="33F8E326" w14:textId="77777777" w:rsid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Give the student the pencil or pen; ask questions; don’t lecture.</w:t>
      </w:r>
    </w:p>
    <w:p w14:paraId="6E2EE99E" w14:textId="77777777" w:rsidR="00AF4994" w:rsidRPr="002F6DB0" w:rsidRDefault="002F6DB0" w:rsidP="002F6DB0">
      <w:pPr>
        <w:pStyle w:val="ListParagraph"/>
        <w:widowControl w:val="0"/>
        <w:numPr>
          <w:ilvl w:val="0"/>
          <w:numId w:val="1"/>
        </w:numPr>
        <w:tabs>
          <w:tab w:val="left" w:pos="0"/>
        </w:tabs>
        <w:autoSpaceDE w:val="0"/>
        <w:autoSpaceDN w:val="0"/>
        <w:adjustRightInd w:val="0"/>
        <w:spacing w:after="240"/>
        <w:rPr>
          <w:rFonts w:cs="Helvetica"/>
        </w:rPr>
      </w:pPr>
      <w:r>
        <w:rPr>
          <w:rFonts w:cs="Helvetica"/>
        </w:rPr>
        <w:t>Do not make stuff up.  If you don’t know, look it up or ask someone.</w:t>
      </w:r>
    </w:p>
    <w:p w14:paraId="18C53C50" w14:textId="77777777" w:rsidR="00AF4994" w:rsidRP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We expect that you will keep your scheduled hours and that you will show up on time.</w:t>
      </w:r>
    </w:p>
    <w:p w14:paraId="61A78621" w14:textId="77777777" w:rsidR="00AF4994" w:rsidRP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If you have to cancel for legitimate reasons, we expect that you will do so as early as possible so that your students can re-schedule with someone else.</w:t>
      </w:r>
    </w:p>
    <w:p w14:paraId="72D17B40" w14:textId="77777777" w:rsidR="00563474" w:rsidRP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We expect that you will behave professionally with students, other consultants, and faculty.</w:t>
      </w:r>
    </w:p>
    <w:p w14:paraId="6972293A" w14:textId="77777777" w:rsidR="00AF4994" w:rsidRPr="002F6DB0" w:rsidRDefault="0056347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 xml:space="preserve">We expect that you will respect the confidentiality of the students </w:t>
      </w:r>
      <w:r w:rsidR="002F6DB0">
        <w:rPr>
          <w:rFonts w:cs="Helvetica"/>
        </w:rPr>
        <w:t>who visit</w:t>
      </w:r>
      <w:r w:rsidRPr="002F6DB0">
        <w:rPr>
          <w:rFonts w:cs="Helvetica"/>
        </w:rPr>
        <w:t xml:space="preserve"> the Writing Center.</w:t>
      </w:r>
    </w:p>
    <w:p w14:paraId="5BA49453" w14:textId="0E6F6D7D" w:rsidR="00AF4994" w:rsidRP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We expect that you will attend all staff meetings and peer tutor meetings.  If you have a legitimate reason for missing a meeting, it is your responsibility to find out what you missed and touch base with the director. We understand that there may be a term when you have a class that confli</w:t>
      </w:r>
      <w:r w:rsidR="00B80E85">
        <w:rPr>
          <w:rFonts w:cs="Helvetica"/>
        </w:rPr>
        <w:t xml:space="preserve">cts with the meeting schedule. </w:t>
      </w:r>
      <w:r w:rsidRPr="002F6DB0">
        <w:rPr>
          <w:rFonts w:cs="Helvetica"/>
        </w:rPr>
        <w:t xml:space="preserve">If so, </w:t>
      </w:r>
      <w:r w:rsidR="00B80E85">
        <w:rPr>
          <w:rFonts w:cs="Helvetica"/>
        </w:rPr>
        <w:t>confer with the director. Peer interns must attend meetings—if they have a class conflict they should complete the internship at another time. Peer tutors cannot miss meetings because of conflicts for two terms in a row.</w:t>
      </w:r>
    </w:p>
    <w:p w14:paraId="53DB1077" w14:textId="0F86B73D" w:rsidR="00AF4994" w:rsidRP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 xml:space="preserve">We expect that you will write in the </w:t>
      </w:r>
      <w:r w:rsidR="00B94ABF">
        <w:rPr>
          <w:rFonts w:cs="Helvetica"/>
        </w:rPr>
        <w:t>blog</w:t>
      </w:r>
      <w:r w:rsidRPr="002F6DB0">
        <w:rPr>
          <w:rFonts w:cs="Helvetica"/>
        </w:rPr>
        <w:t xml:space="preserve"> </w:t>
      </w:r>
      <w:r w:rsidR="00B80E85">
        <w:rPr>
          <w:rFonts w:cs="Helvetica"/>
        </w:rPr>
        <w:t>as assigned</w:t>
      </w:r>
      <w:r w:rsidRPr="002F6DB0">
        <w:rPr>
          <w:rFonts w:cs="Helvetica"/>
        </w:rPr>
        <w:t>.</w:t>
      </w:r>
    </w:p>
    <w:p w14:paraId="161376AE" w14:textId="77777777" w:rsidR="00AF4994" w:rsidRP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We expect that you will complete all tutoring reports online the day the sessions occur.</w:t>
      </w:r>
    </w:p>
    <w:p w14:paraId="03BCB5B3" w14:textId="77777777" w:rsidR="00AF4994" w:rsidRP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We expect that you will work on improving your tutoring and increasing your knowledge about writing, editing, tutoring, and teaching. If you don’t know something, look it up or ask someone; don’t fake it.</w:t>
      </w:r>
    </w:p>
    <w:p w14:paraId="79934840" w14:textId="6EB85267" w:rsidR="00AF4994" w:rsidRPr="002F6DB0"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You may miss five hours this te</w:t>
      </w:r>
      <w:r w:rsidR="00B94ABF">
        <w:rPr>
          <w:rFonts w:cs="Helvetica"/>
        </w:rPr>
        <w:t xml:space="preserve">rm without making up the time. </w:t>
      </w:r>
      <w:r w:rsidRPr="002F6DB0">
        <w:rPr>
          <w:rFonts w:cs="Helvetica"/>
        </w:rPr>
        <w:t xml:space="preserve">Beyond that five hours, we expect you to make up any time you miss. Speak with Sandy </w:t>
      </w:r>
      <w:r w:rsidRPr="002F6DB0">
        <w:rPr>
          <w:rFonts w:cs="Helvetica"/>
        </w:rPr>
        <w:lastRenderedPageBreak/>
        <w:t>about how to make up the time.</w:t>
      </w:r>
    </w:p>
    <w:p w14:paraId="2247B03E" w14:textId="440CA3D8" w:rsidR="00AF4994" w:rsidRDefault="00AF4994" w:rsidP="002F6DB0">
      <w:pPr>
        <w:pStyle w:val="ListParagraph"/>
        <w:widowControl w:val="0"/>
        <w:numPr>
          <w:ilvl w:val="0"/>
          <w:numId w:val="1"/>
        </w:numPr>
        <w:tabs>
          <w:tab w:val="left" w:pos="0"/>
        </w:tabs>
        <w:autoSpaceDE w:val="0"/>
        <w:autoSpaceDN w:val="0"/>
        <w:adjustRightInd w:val="0"/>
        <w:spacing w:after="240"/>
        <w:rPr>
          <w:rFonts w:cs="Helvetica"/>
        </w:rPr>
      </w:pPr>
      <w:r w:rsidRPr="002F6DB0">
        <w:rPr>
          <w:rFonts w:cs="Helvetica"/>
        </w:rPr>
        <w:t>We expect that you will meet with your mentor</w:t>
      </w:r>
      <w:r w:rsidR="00B80E85">
        <w:rPr>
          <w:rFonts w:cs="Helvetica"/>
        </w:rPr>
        <w:t>s</w:t>
      </w:r>
      <w:r w:rsidRPr="002F6DB0">
        <w:rPr>
          <w:rFonts w:cs="Helvetica"/>
        </w:rPr>
        <w:t xml:space="preserve"> </w:t>
      </w:r>
      <w:r w:rsidR="0048495E" w:rsidRPr="002F6DB0">
        <w:rPr>
          <w:rFonts w:cs="Helvetica"/>
        </w:rPr>
        <w:t xml:space="preserve">each week </w:t>
      </w:r>
      <w:r w:rsidRPr="002F6DB0">
        <w:rPr>
          <w:rFonts w:cs="Helvetica"/>
        </w:rPr>
        <w:t>to work on your research and to discuss tutoring.  You are scheduled with some overlapping hours with your mentor</w:t>
      </w:r>
      <w:r w:rsidR="00B80E85">
        <w:rPr>
          <w:rFonts w:cs="Helvetica"/>
        </w:rPr>
        <w:t>s</w:t>
      </w:r>
      <w:r w:rsidRPr="002F6DB0">
        <w:rPr>
          <w:rFonts w:cs="Helvetica"/>
        </w:rPr>
        <w:t xml:space="preserve"> so that you may observe your mentor</w:t>
      </w:r>
      <w:r w:rsidR="00B80E85">
        <w:rPr>
          <w:rFonts w:cs="Helvetica"/>
        </w:rPr>
        <w:t>s</w:t>
      </w:r>
      <w:r w:rsidRPr="002F6DB0">
        <w:rPr>
          <w:rFonts w:cs="Helvetica"/>
        </w:rPr>
        <w:t xml:space="preserve"> and your mentor</w:t>
      </w:r>
      <w:r w:rsidR="00B80E85">
        <w:rPr>
          <w:rFonts w:cs="Helvetica"/>
        </w:rPr>
        <w:t>s</w:t>
      </w:r>
      <w:r w:rsidRPr="002F6DB0">
        <w:rPr>
          <w:rFonts w:cs="Helvetica"/>
        </w:rPr>
        <w:t xml:space="preserve"> may observe you. </w:t>
      </w:r>
    </w:p>
    <w:p w14:paraId="17042CE7" w14:textId="20396822" w:rsidR="0001438E" w:rsidRPr="002F6DB0" w:rsidRDefault="00D04D14" w:rsidP="002F6DB0">
      <w:pPr>
        <w:pStyle w:val="ListParagraph"/>
        <w:widowControl w:val="0"/>
        <w:numPr>
          <w:ilvl w:val="0"/>
          <w:numId w:val="1"/>
        </w:numPr>
        <w:tabs>
          <w:tab w:val="left" w:pos="0"/>
        </w:tabs>
        <w:autoSpaceDE w:val="0"/>
        <w:autoSpaceDN w:val="0"/>
        <w:adjustRightInd w:val="0"/>
        <w:spacing w:after="240"/>
        <w:rPr>
          <w:rFonts w:cs="Helvetica"/>
        </w:rPr>
      </w:pPr>
      <w:r>
        <w:rPr>
          <w:rFonts w:cs="Helvetica"/>
        </w:rPr>
        <w:t xml:space="preserve">We expect that you will seek out co-tutoring experience with faculty </w:t>
      </w:r>
      <w:r w:rsidR="00E95CFF">
        <w:rPr>
          <w:rFonts w:cs="Helvetica"/>
        </w:rPr>
        <w:t xml:space="preserve">or peer </w:t>
      </w:r>
      <w:r>
        <w:rPr>
          <w:rFonts w:cs="Helvetica"/>
        </w:rPr>
        <w:t xml:space="preserve">tutors </w:t>
      </w:r>
      <w:r w:rsidR="008002FF">
        <w:rPr>
          <w:rFonts w:cs="Helvetica"/>
        </w:rPr>
        <w:t xml:space="preserve">on a weekly basis </w:t>
      </w:r>
      <w:r>
        <w:rPr>
          <w:rFonts w:cs="Helvetica"/>
        </w:rPr>
        <w:t xml:space="preserve">when you have unscheduled time at the Writing Center. </w:t>
      </w:r>
    </w:p>
    <w:p w14:paraId="33411111" w14:textId="659D87D3" w:rsidR="00AF4994" w:rsidRDefault="00AF4994" w:rsidP="00AF4994">
      <w:pPr>
        <w:widowControl w:val="0"/>
        <w:tabs>
          <w:tab w:val="left" w:pos="0"/>
        </w:tabs>
        <w:autoSpaceDE w:val="0"/>
        <w:autoSpaceDN w:val="0"/>
        <w:adjustRightInd w:val="0"/>
        <w:spacing w:after="240"/>
        <w:rPr>
          <w:rFonts w:cs="Helvetica"/>
        </w:rPr>
      </w:pPr>
      <w:r w:rsidRPr="00AF4994">
        <w:rPr>
          <w:rFonts w:cs="Helvetica"/>
        </w:rPr>
        <w:t>If you have questions or concerns</w:t>
      </w:r>
      <w:r w:rsidR="002F6DB0">
        <w:rPr>
          <w:rFonts w:cs="Helvetica"/>
        </w:rPr>
        <w:t xml:space="preserve"> about these guidelines or about something that happens in your tutoring</w:t>
      </w:r>
      <w:r w:rsidRPr="00AF4994">
        <w:rPr>
          <w:rFonts w:cs="Helvetica"/>
        </w:rPr>
        <w:t xml:space="preserve">, speak with the director or associate director of the Writing Center. </w:t>
      </w:r>
      <w:r w:rsidR="00E95CFF">
        <w:rPr>
          <w:rFonts w:cs="Helvetica"/>
        </w:rPr>
        <w:t xml:space="preserve">Tim Maddocks </w:t>
      </w:r>
      <w:r w:rsidRPr="00AF4994">
        <w:rPr>
          <w:rFonts w:cs="Helvetica"/>
        </w:rPr>
        <w:t>will contact you about meetings and other issues.</w:t>
      </w:r>
      <w:r w:rsidR="003757A0">
        <w:rPr>
          <w:rFonts w:cs="Helvetica"/>
        </w:rPr>
        <w:t xml:space="preserve"> You can reach </w:t>
      </w:r>
      <w:r w:rsidR="00E95CFF">
        <w:rPr>
          <w:rFonts w:cs="Helvetica"/>
        </w:rPr>
        <w:t>him at timothy.maddocks</w:t>
      </w:r>
      <w:r w:rsidR="00EF0C15">
        <w:rPr>
          <w:rFonts w:cs="Helvetica"/>
        </w:rPr>
        <w:t>@pitt.edu</w:t>
      </w:r>
      <w:r w:rsidR="003757A0">
        <w:rPr>
          <w:rFonts w:cs="Helvetica"/>
        </w:rPr>
        <w:t>.</w:t>
      </w:r>
    </w:p>
    <w:p w14:paraId="2E3EFFB5" w14:textId="7846911E" w:rsidR="009F0400" w:rsidRDefault="00294DE4" w:rsidP="00563474">
      <w:pPr>
        <w:pStyle w:val="Heading1"/>
      </w:pPr>
      <w:r w:rsidRPr="00294DE4">
        <w:t>Y</w:t>
      </w:r>
      <w:r w:rsidR="00E0675F">
        <w:t>our Support Structure: Your</w:t>
      </w:r>
      <w:r w:rsidRPr="00294DE4">
        <w:t xml:space="preserve"> Mentor</w:t>
      </w:r>
      <w:r w:rsidR="00E0675F">
        <w:t>s</w:t>
      </w:r>
      <w:r w:rsidRPr="00294DE4">
        <w:t xml:space="preserve"> and Peer Tutor Coordinator</w:t>
      </w:r>
    </w:p>
    <w:p w14:paraId="41E4807F" w14:textId="77777777" w:rsidR="00294DE4" w:rsidRPr="009F0400" w:rsidRDefault="00294DE4" w:rsidP="009F0400"/>
    <w:p w14:paraId="7DEDD994" w14:textId="77777777" w:rsidR="00B80E85" w:rsidRDefault="00B80E85" w:rsidP="00294DE4">
      <w:pPr>
        <w:widowControl w:val="0"/>
        <w:autoSpaceDE w:val="0"/>
        <w:autoSpaceDN w:val="0"/>
        <w:adjustRightInd w:val="0"/>
        <w:rPr>
          <w:rFonts w:cs="Helvetica"/>
        </w:rPr>
      </w:pPr>
      <w:r>
        <w:rPr>
          <w:rFonts w:cs="Helvetica"/>
        </w:rPr>
        <w:t>You have a faculty mentor and a peer tutor mentor.</w:t>
      </w:r>
    </w:p>
    <w:p w14:paraId="0F8D5691" w14:textId="77777777" w:rsidR="00B80E85" w:rsidRDefault="00B80E85" w:rsidP="00294DE4">
      <w:pPr>
        <w:widowControl w:val="0"/>
        <w:autoSpaceDE w:val="0"/>
        <w:autoSpaceDN w:val="0"/>
        <w:adjustRightInd w:val="0"/>
        <w:rPr>
          <w:rFonts w:cs="Helvetica"/>
        </w:rPr>
      </w:pPr>
    </w:p>
    <w:p w14:paraId="76225563" w14:textId="3E3AA0E5" w:rsidR="00294DE4" w:rsidRPr="001B17F3" w:rsidRDefault="00294DE4" w:rsidP="00294DE4">
      <w:pPr>
        <w:widowControl w:val="0"/>
        <w:autoSpaceDE w:val="0"/>
        <w:autoSpaceDN w:val="0"/>
        <w:adjustRightInd w:val="0"/>
        <w:rPr>
          <w:rFonts w:cs="Helvetica"/>
        </w:rPr>
      </w:pPr>
      <w:r>
        <w:rPr>
          <w:rFonts w:cs="Helvetica"/>
        </w:rPr>
        <w:t>Your</w:t>
      </w:r>
      <w:r w:rsidRPr="001B17F3">
        <w:rPr>
          <w:rFonts w:cs="Helvetica"/>
        </w:rPr>
        <w:t xml:space="preserve"> mentor</w:t>
      </w:r>
      <w:r w:rsidR="00B80E85">
        <w:rPr>
          <w:rFonts w:cs="Helvetica"/>
        </w:rPr>
        <w:t>s</w:t>
      </w:r>
      <w:r w:rsidRPr="001B17F3">
        <w:rPr>
          <w:rFonts w:cs="Helvetica"/>
        </w:rPr>
        <w:t xml:space="preserve"> ha</w:t>
      </w:r>
      <w:r w:rsidR="00B80E85">
        <w:rPr>
          <w:rFonts w:cs="Helvetica"/>
        </w:rPr>
        <w:t>ve</w:t>
      </w:r>
      <w:r w:rsidRPr="001B17F3">
        <w:rPr>
          <w:rFonts w:cs="Helvetica"/>
        </w:rPr>
        <w:t xml:space="preserve"> been selected because y</w:t>
      </w:r>
      <w:r w:rsidR="00B80E85">
        <w:rPr>
          <w:rFonts w:cs="Helvetica"/>
        </w:rPr>
        <w:t>ou have some overlapping hours.</w:t>
      </w:r>
      <w:r w:rsidRPr="001B17F3">
        <w:rPr>
          <w:rFonts w:cs="Helvetica"/>
        </w:rPr>
        <w:t> You have been assigned a standing half</w:t>
      </w:r>
      <w:r w:rsidR="00563474">
        <w:rPr>
          <w:rFonts w:cs="Helvetica"/>
        </w:rPr>
        <w:t>-</w:t>
      </w:r>
      <w:r w:rsidRPr="001B17F3">
        <w:rPr>
          <w:rFonts w:cs="Helvetica"/>
        </w:rPr>
        <w:t xml:space="preserve">hour appointment with </w:t>
      </w:r>
      <w:r w:rsidR="00B80E85">
        <w:rPr>
          <w:rFonts w:cs="Helvetica"/>
        </w:rPr>
        <w:t xml:space="preserve">each of </w:t>
      </w:r>
      <w:r w:rsidRPr="001B17F3">
        <w:rPr>
          <w:rFonts w:cs="Helvetica"/>
        </w:rPr>
        <w:t>your mentor</w:t>
      </w:r>
      <w:r w:rsidR="00B80E85">
        <w:rPr>
          <w:rFonts w:cs="Helvetica"/>
        </w:rPr>
        <w:t>s</w:t>
      </w:r>
      <w:r w:rsidRPr="001B17F3">
        <w:rPr>
          <w:rFonts w:cs="Helvetica"/>
        </w:rPr>
        <w:t xml:space="preserve"> every week of the term starting </w:t>
      </w:r>
      <w:r w:rsidR="003238EE">
        <w:rPr>
          <w:rFonts w:cs="Helvetica"/>
        </w:rPr>
        <w:t>by the end of</w:t>
      </w:r>
      <w:r w:rsidRPr="001B17F3">
        <w:rPr>
          <w:rFonts w:cs="Helvetica"/>
        </w:rPr>
        <w:t xml:space="preserve"> week </w:t>
      </w:r>
      <w:r w:rsidR="00A07332">
        <w:rPr>
          <w:rFonts w:cs="Helvetica"/>
        </w:rPr>
        <w:t>two</w:t>
      </w:r>
      <w:r w:rsidR="00B80E85">
        <w:rPr>
          <w:rFonts w:cs="Helvetica"/>
        </w:rPr>
        <w:t xml:space="preserve">. </w:t>
      </w:r>
      <w:r w:rsidRPr="001B17F3">
        <w:rPr>
          <w:rFonts w:cs="Helvetica"/>
        </w:rPr>
        <w:t>It is important that you keep these appointments.</w:t>
      </w:r>
    </w:p>
    <w:p w14:paraId="1E329B39" w14:textId="77777777" w:rsidR="00294DE4" w:rsidRPr="001B17F3" w:rsidRDefault="00294DE4" w:rsidP="00294DE4">
      <w:pPr>
        <w:widowControl w:val="0"/>
        <w:autoSpaceDE w:val="0"/>
        <w:autoSpaceDN w:val="0"/>
        <w:adjustRightInd w:val="0"/>
        <w:rPr>
          <w:rFonts w:cs="Helvetica"/>
        </w:rPr>
      </w:pPr>
    </w:p>
    <w:p w14:paraId="16798EAF" w14:textId="748B1397" w:rsidR="008949D3" w:rsidRDefault="00294DE4" w:rsidP="00294DE4">
      <w:pPr>
        <w:widowControl w:val="0"/>
        <w:autoSpaceDE w:val="0"/>
        <w:autoSpaceDN w:val="0"/>
        <w:adjustRightInd w:val="0"/>
        <w:rPr>
          <w:rFonts w:cs="Helvetica"/>
        </w:rPr>
      </w:pPr>
      <w:r w:rsidRPr="001B17F3">
        <w:rPr>
          <w:rFonts w:cs="Helvetica"/>
        </w:rPr>
        <w:t>Your overlapping hours will enable you to observe your mentor</w:t>
      </w:r>
      <w:r w:rsidR="00B80E85">
        <w:rPr>
          <w:rFonts w:cs="Helvetica"/>
        </w:rPr>
        <w:t>s’</w:t>
      </w:r>
      <w:r w:rsidRPr="001B17F3">
        <w:rPr>
          <w:rFonts w:cs="Helvetica"/>
        </w:rPr>
        <w:t xml:space="preserve"> tutorials and will allow you to observe </w:t>
      </w:r>
      <w:r w:rsidR="00B80E85">
        <w:rPr>
          <w:rFonts w:cs="Helvetica"/>
        </w:rPr>
        <w:t xml:space="preserve">theirs. </w:t>
      </w:r>
      <w:r w:rsidRPr="001B17F3">
        <w:rPr>
          <w:rFonts w:cs="Helvetica"/>
        </w:rPr>
        <w:t>You should also discuss your research project.  </w:t>
      </w:r>
      <w:r>
        <w:rPr>
          <w:rFonts w:cs="Helvetica"/>
        </w:rPr>
        <w:t>If you need to</w:t>
      </w:r>
      <w:r w:rsidRPr="001B17F3">
        <w:rPr>
          <w:rFonts w:cs="Helvetica"/>
        </w:rPr>
        <w:t>, you are welcome to make additional appointments with your mentor</w:t>
      </w:r>
      <w:r w:rsidR="00B80E85">
        <w:rPr>
          <w:rFonts w:cs="Helvetica"/>
        </w:rPr>
        <w:t>s</w:t>
      </w:r>
      <w:r w:rsidRPr="001B17F3">
        <w:rPr>
          <w:rFonts w:cs="Helvetica"/>
        </w:rPr>
        <w:t xml:space="preserve"> during </w:t>
      </w:r>
      <w:r w:rsidR="00B80E85">
        <w:rPr>
          <w:rFonts w:cs="Helvetica"/>
        </w:rPr>
        <w:t>their</w:t>
      </w:r>
      <w:r w:rsidRPr="001B17F3">
        <w:rPr>
          <w:rFonts w:cs="Helvetica"/>
        </w:rPr>
        <w:t xml:space="preserve"> regularly scheduled hours in the Writing Center.</w:t>
      </w:r>
    </w:p>
    <w:p w14:paraId="19CEDD46" w14:textId="77777777" w:rsidR="00B80E85" w:rsidRDefault="00B80E85" w:rsidP="00294DE4">
      <w:pPr>
        <w:widowControl w:val="0"/>
        <w:autoSpaceDE w:val="0"/>
        <w:autoSpaceDN w:val="0"/>
        <w:adjustRightInd w:val="0"/>
        <w:rPr>
          <w:rFonts w:cs="Helvetica"/>
        </w:rPr>
      </w:pPr>
    </w:p>
    <w:p w14:paraId="300B8D17" w14:textId="5E75C960" w:rsidR="00B80E85" w:rsidRDefault="00B80E85" w:rsidP="00294DE4">
      <w:pPr>
        <w:widowControl w:val="0"/>
        <w:autoSpaceDE w:val="0"/>
        <w:autoSpaceDN w:val="0"/>
        <w:adjustRightInd w:val="0"/>
        <w:rPr>
          <w:rFonts w:cs="Helvetica"/>
        </w:rPr>
      </w:pPr>
      <w:r>
        <w:rPr>
          <w:rFonts w:cs="Helvetica"/>
        </w:rPr>
        <w:t xml:space="preserve">Your faculty mentor should read </w:t>
      </w:r>
      <w:r w:rsidR="00E95CFF">
        <w:rPr>
          <w:rFonts w:cs="Helvetica"/>
        </w:rPr>
        <w:t xml:space="preserve">the stages </w:t>
      </w:r>
      <w:r>
        <w:rPr>
          <w:rFonts w:cs="Helvetica"/>
        </w:rPr>
        <w:t xml:space="preserve">of your project </w:t>
      </w:r>
      <w:r w:rsidR="00E95CFF">
        <w:rPr>
          <w:rFonts w:cs="Helvetica"/>
        </w:rPr>
        <w:t>over the course of the semester</w:t>
      </w:r>
      <w:r>
        <w:rPr>
          <w:rFonts w:cs="Helvetica"/>
        </w:rPr>
        <w:t xml:space="preserve">. </w:t>
      </w:r>
      <w:r w:rsidR="00E94051">
        <w:rPr>
          <w:rFonts w:cs="Helvetica"/>
        </w:rPr>
        <w:t>Your FM</w:t>
      </w:r>
      <w:r>
        <w:rPr>
          <w:rFonts w:cs="Helvetica"/>
        </w:rPr>
        <w:t xml:space="preserve"> can help you to steer clear of overly simpli</w:t>
      </w:r>
      <w:r w:rsidR="00E94051">
        <w:rPr>
          <w:rFonts w:cs="Helvetica"/>
        </w:rPr>
        <w:t xml:space="preserve">stic or too ambitious projects and </w:t>
      </w:r>
      <w:r>
        <w:rPr>
          <w:rFonts w:cs="Helvetica"/>
        </w:rPr>
        <w:t>can give you advice about sources and what makes for an effective project and presentation. Your faculty mentor has listened to many presentations at our Writing Center, at conferences, and elsewhere, so don’t be shy about asking for advice and feedback.</w:t>
      </w:r>
    </w:p>
    <w:p w14:paraId="50639329" w14:textId="77777777" w:rsidR="008949D3" w:rsidRDefault="008949D3" w:rsidP="00294DE4">
      <w:pPr>
        <w:widowControl w:val="0"/>
        <w:autoSpaceDE w:val="0"/>
        <w:autoSpaceDN w:val="0"/>
        <w:adjustRightInd w:val="0"/>
        <w:rPr>
          <w:rFonts w:cs="Helvetica"/>
        </w:rPr>
      </w:pPr>
    </w:p>
    <w:p w14:paraId="3B4FBC40" w14:textId="54BB4A29" w:rsidR="00B80E85" w:rsidRPr="00B80E85" w:rsidRDefault="00B80E85" w:rsidP="00B80E85">
      <w:pPr>
        <w:widowControl w:val="0"/>
        <w:autoSpaceDE w:val="0"/>
        <w:autoSpaceDN w:val="0"/>
        <w:adjustRightInd w:val="0"/>
        <w:rPr>
          <w:rFonts w:cs="Calibri"/>
        </w:rPr>
      </w:pPr>
      <w:r w:rsidRPr="00B80E85">
        <w:rPr>
          <w:rFonts w:cs="Calibri"/>
        </w:rPr>
        <w:t xml:space="preserve">Your </w:t>
      </w:r>
      <w:r>
        <w:rPr>
          <w:rFonts w:cs="Calibri"/>
        </w:rPr>
        <w:t xml:space="preserve">peer tutor </w:t>
      </w:r>
      <w:r w:rsidRPr="00B80E85">
        <w:rPr>
          <w:rFonts w:cs="Calibri"/>
        </w:rPr>
        <w:t>mentor can tell you how she decided what to work on</w:t>
      </w:r>
      <w:r>
        <w:rPr>
          <w:rFonts w:cs="Calibri"/>
        </w:rPr>
        <w:t xml:space="preserve"> when she was working on her project</w:t>
      </w:r>
      <w:r w:rsidRPr="00B80E85">
        <w:rPr>
          <w:rFonts w:cs="Calibri"/>
        </w:rPr>
        <w:t xml:space="preserve">, how she developed the project into a conference paper, what things didn't work, </w:t>
      </w:r>
      <w:r>
        <w:rPr>
          <w:rFonts w:cs="Calibri"/>
        </w:rPr>
        <w:t>and so on</w:t>
      </w:r>
      <w:r w:rsidRPr="00B80E85">
        <w:rPr>
          <w:rFonts w:cs="Calibri"/>
        </w:rPr>
        <w:t>. Ask questions! If you find you have nothing to talk about, at least go over to the library and look at resources. What you can't use this time for is homework for other classes, texting your friends, checking FB unless you're working on FB posts for the Writing Center. The purpose of meeting with experienced peer tutors is to learn from them, so use the time wisely and well.</w:t>
      </w:r>
    </w:p>
    <w:p w14:paraId="04DF40B4" w14:textId="77777777" w:rsidR="00B80E85" w:rsidRDefault="00B80E85" w:rsidP="00294DE4">
      <w:pPr>
        <w:widowControl w:val="0"/>
        <w:autoSpaceDE w:val="0"/>
        <w:autoSpaceDN w:val="0"/>
        <w:adjustRightInd w:val="0"/>
        <w:rPr>
          <w:rFonts w:cs="Helvetica"/>
        </w:rPr>
      </w:pPr>
    </w:p>
    <w:p w14:paraId="17115F98" w14:textId="1430EE56" w:rsidR="00294DE4" w:rsidRPr="001B17F3" w:rsidRDefault="00E95CFF" w:rsidP="00294DE4">
      <w:pPr>
        <w:widowControl w:val="0"/>
        <w:autoSpaceDE w:val="0"/>
        <w:autoSpaceDN w:val="0"/>
        <w:adjustRightInd w:val="0"/>
        <w:rPr>
          <w:rFonts w:cs="Helvetica"/>
        </w:rPr>
      </w:pPr>
      <w:r>
        <w:rPr>
          <w:rFonts w:cs="Helvetica"/>
        </w:rPr>
        <w:lastRenderedPageBreak/>
        <w:t>Tim Maddocks</w:t>
      </w:r>
      <w:r w:rsidR="008949D3">
        <w:rPr>
          <w:rFonts w:cs="Helvetica"/>
        </w:rPr>
        <w:t xml:space="preserve"> will schedule meeting</w:t>
      </w:r>
      <w:r w:rsidR="00B80E85">
        <w:rPr>
          <w:rFonts w:cs="Helvetica"/>
        </w:rPr>
        <w:t>s</w:t>
      </w:r>
      <w:r w:rsidR="008949D3">
        <w:rPr>
          <w:rFonts w:cs="Helvetica"/>
        </w:rPr>
        <w:t xml:space="preserve"> regularly in which peer tutors and interns can get together to discuss specific topics or simply talk about what is going on in their tutoring.  If you have other concerns or issues, </w:t>
      </w:r>
      <w:r w:rsidR="003634FE">
        <w:rPr>
          <w:rFonts w:cs="Helvetica"/>
        </w:rPr>
        <w:t>Tim</w:t>
      </w:r>
      <w:r w:rsidR="008949D3">
        <w:rPr>
          <w:rFonts w:cs="Helvetica"/>
        </w:rPr>
        <w:t xml:space="preserve"> is a resource for you.  You may also contact the director or associate director.</w:t>
      </w:r>
    </w:p>
    <w:p w14:paraId="108CF994" w14:textId="77777777" w:rsidR="009F0400" w:rsidRDefault="00294DE4" w:rsidP="00563474">
      <w:pPr>
        <w:pStyle w:val="Heading1"/>
      </w:pPr>
      <w:r>
        <w:t>Committees and Other Opportunities</w:t>
      </w:r>
    </w:p>
    <w:p w14:paraId="0B4F4E74" w14:textId="77777777" w:rsidR="00294DE4" w:rsidRPr="009F0400" w:rsidRDefault="00294DE4" w:rsidP="009F0400"/>
    <w:p w14:paraId="7C8167A4" w14:textId="53E069CF" w:rsidR="00294DE4" w:rsidRPr="002F6DB0" w:rsidRDefault="002F6DB0" w:rsidP="00B066FC">
      <w:pPr>
        <w:widowControl w:val="0"/>
        <w:autoSpaceDE w:val="0"/>
        <w:autoSpaceDN w:val="0"/>
        <w:adjustRightInd w:val="0"/>
        <w:spacing w:after="240"/>
        <w:rPr>
          <w:rFonts w:cs="Helvetica"/>
        </w:rPr>
      </w:pPr>
      <w:r w:rsidRPr="002F6DB0">
        <w:rPr>
          <w:rFonts w:cs="Helvetica"/>
        </w:rPr>
        <w:t xml:space="preserve">The Writing Center has a number of ongoing initiatives, and you are welcome to participate in them by joining a committee or telling the leaders of that initiative that you would like to be involved.  </w:t>
      </w:r>
      <w:r w:rsidR="00E95CFF">
        <w:rPr>
          <w:rFonts w:cs="Helvetica"/>
        </w:rPr>
        <w:t xml:space="preserve">All of our peer tutors participate in the </w:t>
      </w:r>
      <w:r w:rsidRPr="002F6DB0">
        <w:rPr>
          <w:rFonts w:cs="Helvetica"/>
        </w:rPr>
        <w:t xml:space="preserve">social media </w:t>
      </w:r>
      <w:r w:rsidR="009A3420">
        <w:rPr>
          <w:rFonts w:cs="Helvetica"/>
        </w:rPr>
        <w:t>com</w:t>
      </w:r>
      <w:r w:rsidR="00B80E85">
        <w:rPr>
          <w:rFonts w:cs="Helvetica"/>
        </w:rPr>
        <w:t xml:space="preserve">mittee (led by </w:t>
      </w:r>
      <w:r w:rsidR="00AC4DB8">
        <w:rPr>
          <w:rFonts w:cs="Helvetica"/>
        </w:rPr>
        <w:t>Sarah Leavens</w:t>
      </w:r>
      <w:r w:rsidR="00B80E85">
        <w:rPr>
          <w:rFonts w:cs="Helvetica"/>
        </w:rPr>
        <w:t>)</w:t>
      </w:r>
      <w:r w:rsidRPr="002F6DB0">
        <w:rPr>
          <w:rFonts w:cs="Helvetica"/>
        </w:rPr>
        <w:t xml:space="preserve">, </w:t>
      </w:r>
      <w:r w:rsidR="00E95CFF">
        <w:rPr>
          <w:rFonts w:cs="Helvetica"/>
        </w:rPr>
        <w:t xml:space="preserve">but you an also work on any of the other committees as well: </w:t>
      </w:r>
      <w:r w:rsidRPr="002F6DB0">
        <w:rPr>
          <w:rFonts w:cs="Helvetica"/>
        </w:rPr>
        <w:t xml:space="preserve">an ESL workshop </w:t>
      </w:r>
      <w:r w:rsidR="00AC4DB8">
        <w:rPr>
          <w:rFonts w:cs="Helvetica"/>
        </w:rPr>
        <w:t>called International Café</w:t>
      </w:r>
      <w:r w:rsidRPr="002F6DB0">
        <w:rPr>
          <w:rFonts w:cs="Helvetica"/>
        </w:rPr>
        <w:t xml:space="preserve"> (led by </w:t>
      </w:r>
      <w:r w:rsidR="00AC4DB8">
        <w:rPr>
          <w:rFonts w:cs="Helvetica"/>
        </w:rPr>
        <w:t>Sam Pittman</w:t>
      </w:r>
      <w:r w:rsidRPr="002F6DB0">
        <w:rPr>
          <w:rFonts w:cs="Helvetica"/>
        </w:rPr>
        <w:t xml:space="preserve">); Writers’ Café (led by Barbara Edelman), and ongoing outreach activities (led by Beth </w:t>
      </w:r>
      <w:proofErr w:type="spellStart"/>
      <w:r w:rsidRPr="002F6DB0">
        <w:rPr>
          <w:rFonts w:cs="Helvetica"/>
        </w:rPr>
        <w:t>Newborg</w:t>
      </w:r>
      <w:proofErr w:type="spellEnd"/>
      <w:r w:rsidRPr="002F6DB0">
        <w:rPr>
          <w:rFonts w:cs="Helvetica"/>
        </w:rPr>
        <w:t>).</w:t>
      </w:r>
    </w:p>
    <w:p w14:paraId="0B7204EE" w14:textId="77777777" w:rsidR="009F0400" w:rsidRDefault="001B17F3" w:rsidP="00563474">
      <w:pPr>
        <w:pStyle w:val="Heading1"/>
      </w:pPr>
      <w:r w:rsidRPr="00681D38">
        <w:t>Your Work This Term</w:t>
      </w:r>
    </w:p>
    <w:p w14:paraId="3033C5CD" w14:textId="77777777" w:rsidR="001B17F3" w:rsidRPr="009F0400" w:rsidRDefault="001B17F3" w:rsidP="009F0400"/>
    <w:p w14:paraId="76D43368" w14:textId="5F4548FB" w:rsidR="00A07332" w:rsidRDefault="001B17F3" w:rsidP="00B066FC">
      <w:pPr>
        <w:widowControl w:val="0"/>
        <w:autoSpaceDE w:val="0"/>
        <w:autoSpaceDN w:val="0"/>
        <w:adjustRightInd w:val="0"/>
        <w:spacing w:after="240"/>
        <w:rPr>
          <w:rFonts w:cs="Helvetica"/>
        </w:rPr>
      </w:pPr>
      <w:r>
        <w:rPr>
          <w:rFonts w:cs="Helvetica"/>
        </w:rPr>
        <w:t>Th</w:t>
      </w:r>
      <w:r w:rsidR="00AA282E">
        <w:rPr>
          <w:rFonts w:cs="Helvetica"/>
        </w:rPr>
        <w:t xml:space="preserve">is term, you will be available </w:t>
      </w:r>
      <w:r>
        <w:rPr>
          <w:rFonts w:cs="Helvetica"/>
        </w:rPr>
        <w:t xml:space="preserve">to </w:t>
      </w:r>
      <w:r w:rsidR="00AA282E">
        <w:rPr>
          <w:rFonts w:cs="Helvetica"/>
        </w:rPr>
        <w:t xml:space="preserve">students for </w:t>
      </w:r>
      <w:r w:rsidR="008949D3">
        <w:rPr>
          <w:rFonts w:cs="Helvetica"/>
        </w:rPr>
        <w:t xml:space="preserve">four </w:t>
      </w:r>
      <w:r w:rsidR="00AA282E">
        <w:rPr>
          <w:rFonts w:cs="Helvetica"/>
        </w:rPr>
        <w:t xml:space="preserve">hours a week; </w:t>
      </w:r>
      <w:r>
        <w:rPr>
          <w:rFonts w:cs="Helvetica"/>
        </w:rPr>
        <w:t>meet with</w:t>
      </w:r>
      <w:r w:rsidR="00AA282E">
        <w:rPr>
          <w:rFonts w:cs="Helvetica"/>
        </w:rPr>
        <w:t xml:space="preserve"> your mentor</w:t>
      </w:r>
      <w:r w:rsidR="00B80E85">
        <w:rPr>
          <w:rFonts w:cs="Helvetica"/>
        </w:rPr>
        <w:t>s</w:t>
      </w:r>
      <w:r w:rsidR="00AA282E">
        <w:rPr>
          <w:rFonts w:cs="Helvetica"/>
        </w:rPr>
        <w:t xml:space="preserve"> </w:t>
      </w:r>
      <w:r w:rsidR="008949D3">
        <w:rPr>
          <w:rFonts w:cs="Helvetica"/>
        </w:rPr>
        <w:t xml:space="preserve">for </w:t>
      </w:r>
      <w:r w:rsidR="00AA282E">
        <w:rPr>
          <w:rFonts w:cs="Helvetica"/>
        </w:rPr>
        <w:t xml:space="preserve">a half hour </w:t>
      </w:r>
      <w:r w:rsidR="00B80E85">
        <w:rPr>
          <w:rFonts w:cs="Helvetica"/>
        </w:rPr>
        <w:t>each per</w:t>
      </w:r>
      <w:r w:rsidR="00AA282E">
        <w:rPr>
          <w:rFonts w:cs="Helvetica"/>
        </w:rPr>
        <w:t xml:space="preserve"> week;</w:t>
      </w:r>
      <w:r>
        <w:rPr>
          <w:rFonts w:cs="Helvetica"/>
        </w:rPr>
        <w:t xml:space="preserve"> </w:t>
      </w:r>
      <w:r w:rsidR="00AA282E">
        <w:rPr>
          <w:rFonts w:cs="Helvetica"/>
        </w:rPr>
        <w:t>attend meetings regularly; and define, propose, carry out, and present a research project.  Details about these different types of work appear below.  At the end of this booklet, you will find a checklist for tracking your completion of these tasks.  Your mentor may ask to see this list when you meet and may keep a copy for his or her files.</w:t>
      </w:r>
      <w:r w:rsidR="00E95CFF">
        <w:rPr>
          <w:rFonts w:cs="Helvetica"/>
        </w:rPr>
        <w:t xml:space="preserve"> </w:t>
      </w:r>
    </w:p>
    <w:p w14:paraId="7A039005" w14:textId="1F25F7DC" w:rsidR="008949D3" w:rsidRDefault="008949D3" w:rsidP="00B066FC">
      <w:pPr>
        <w:widowControl w:val="0"/>
        <w:autoSpaceDE w:val="0"/>
        <w:autoSpaceDN w:val="0"/>
        <w:adjustRightInd w:val="0"/>
        <w:spacing w:after="240"/>
        <w:rPr>
          <w:rFonts w:cs="Helvetica"/>
        </w:rPr>
      </w:pPr>
      <w:r>
        <w:rPr>
          <w:rFonts w:cs="Helvetica"/>
        </w:rPr>
        <w:t xml:space="preserve">You will start your tutoring hours in week </w:t>
      </w:r>
      <w:r w:rsidR="003238EE">
        <w:rPr>
          <w:rFonts w:cs="Helvetica"/>
        </w:rPr>
        <w:t>two</w:t>
      </w:r>
      <w:r>
        <w:rPr>
          <w:rFonts w:cs="Helvetica"/>
        </w:rPr>
        <w:t xml:space="preserve"> of the term.  You will start meetin</w:t>
      </w:r>
      <w:r w:rsidR="00A07332">
        <w:rPr>
          <w:rFonts w:cs="Helvetica"/>
        </w:rPr>
        <w:t xml:space="preserve">g with your mentor during week </w:t>
      </w:r>
      <w:r w:rsidR="00047568">
        <w:rPr>
          <w:rFonts w:cs="Helvetica"/>
        </w:rPr>
        <w:t>one</w:t>
      </w:r>
      <w:r w:rsidR="003238EE">
        <w:rPr>
          <w:rFonts w:cs="Helvetica"/>
        </w:rPr>
        <w:t xml:space="preserve"> (week two if the term starts on a Wednesday)</w:t>
      </w:r>
      <w:r>
        <w:rPr>
          <w:rFonts w:cs="Helvetica"/>
        </w:rPr>
        <w:t xml:space="preserve">.  If you would like to come to the Writing Center to observe tutorials or co-tutor during weeks one </w:t>
      </w:r>
      <w:r w:rsidR="00047568">
        <w:rPr>
          <w:rFonts w:cs="Helvetica"/>
        </w:rPr>
        <w:t>through three</w:t>
      </w:r>
      <w:r>
        <w:rPr>
          <w:rFonts w:cs="Helvetica"/>
        </w:rPr>
        <w:t>, you are welcome to.  Talk to Sandy Foster to let her know that you want to do this.</w:t>
      </w:r>
    </w:p>
    <w:p w14:paraId="320D6E4D" w14:textId="71425471" w:rsidR="00A07332" w:rsidRDefault="00A07332" w:rsidP="00B066FC">
      <w:pPr>
        <w:widowControl w:val="0"/>
        <w:autoSpaceDE w:val="0"/>
        <w:autoSpaceDN w:val="0"/>
        <w:adjustRightInd w:val="0"/>
        <w:spacing w:after="240"/>
        <w:rPr>
          <w:rFonts w:cs="Helvetica"/>
        </w:rPr>
      </w:pPr>
      <w:r>
        <w:rPr>
          <w:rFonts w:cs="Helvetica"/>
        </w:rPr>
        <w:t xml:space="preserve">About the blog: this is a private blog and in order to see it and contribute to it, you need to sign up for a </w:t>
      </w:r>
      <w:proofErr w:type="spellStart"/>
      <w:r>
        <w:rPr>
          <w:rFonts w:cs="Helvetica"/>
        </w:rPr>
        <w:t>Wordpress</w:t>
      </w:r>
      <w:proofErr w:type="spellEnd"/>
      <w:r>
        <w:rPr>
          <w:rFonts w:cs="Helvetica"/>
        </w:rPr>
        <w:t xml:space="preserve"> account so that </w:t>
      </w:r>
      <w:r w:rsidR="00AD53F0">
        <w:rPr>
          <w:rFonts w:cs="Helvetica"/>
        </w:rPr>
        <w:t>Tim</w:t>
      </w:r>
      <w:r w:rsidR="00B259E8">
        <w:rPr>
          <w:rFonts w:cs="Helvetica"/>
        </w:rPr>
        <w:t xml:space="preserve"> can invite you to the blog</w:t>
      </w:r>
      <w:r>
        <w:rPr>
          <w:rFonts w:cs="Helvetica"/>
        </w:rPr>
        <w:t>. You only need to post two entries (300</w:t>
      </w:r>
      <w:r w:rsidR="00047568">
        <w:rPr>
          <w:rFonts w:cs="Helvetica"/>
        </w:rPr>
        <w:t>–</w:t>
      </w:r>
      <w:r>
        <w:rPr>
          <w:rFonts w:cs="Helvetica"/>
        </w:rPr>
        <w:t xml:space="preserve">400 words) during the term, but we expect you to respond every week that you don’t post. The responses don’t have </w:t>
      </w:r>
      <w:r w:rsidR="00B259E8">
        <w:rPr>
          <w:rFonts w:cs="Helvetica"/>
        </w:rPr>
        <w:t>to be elaborate. You can book a</w:t>
      </w:r>
      <w:r>
        <w:rPr>
          <w:rFonts w:cs="Helvetica"/>
        </w:rPr>
        <w:t xml:space="preserve"> half hour of your schedule when you write an entry. </w:t>
      </w:r>
    </w:p>
    <w:p w14:paraId="75B91470" w14:textId="77777777" w:rsidR="008949D3" w:rsidRDefault="008949D3" w:rsidP="008949D3">
      <w:pPr>
        <w:pStyle w:val="Heading1"/>
      </w:pPr>
      <w:r>
        <w:t>Life in the Writing Center</w:t>
      </w:r>
    </w:p>
    <w:p w14:paraId="5851FA02" w14:textId="77777777" w:rsidR="008949D3" w:rsidRPr="008949D3" w:rsidRDefault="008949D3" w:rsidP="008949D3"/>
    <w:p w14:paraId="5BF0F92A" w14:textId="77777777" w:rsidR="001B17F3" w:rsidRPr="001B17F3" w:rsidRDefault="008949D3" w:rsidP="00B066FC">
      <w:pPr>
        <w:widowControl w:val="0"/>
        <w:autoSpaceDE w:val="0"/>
        <w:autoSpaceDN w:val="0"/>
        <w:adjustRightInd w:val="0"/>
        <w:spacing w:after="240"/>
        <w:rPr>
          <w:rFonts w:cs="Helvetica"/>
        </w:rPr>
      </w:pPr>
      <w:r>
        <w:rPr>
          <w:rFonts w:cs="Helvetica"/>
        </w:rPr>
        <w:t>Ask Sandy Foster if you have questions about resources in the Writing Center, how to use the online scheduler to file reports, or other day-to-day issues that have to do with tutoring.</w:t>
      </w:r>
    </w:p>
    <w:p w14:paraId="4693A350" w14:textId="77777777" w:rsidR="009F0400" w:rsidRDefault="004B7E93" w:rsidP="00563474">
      <w:pPr>
        <w:pStyle w:val="Heading1"/>
      </w:pPr>
      <w:r w:rsidRPr="00AA282E">
        <w:lastRenderedPageBreak/>
        <w:t>Final Project for Peer Interns</w:t>
      </w:r>
    </w:p>
    <w:p w14:paraId="28ED12D9" w14:textId="77777777" w:rsidR="004B7E93" w:rsidRPr="009F0400" w:rsidRDefault="004B7E93" w:rsidP="009F0400"/>
    <w:p w14:paraId="29F8E00E" w14:textId="4997DEAC" w:rsidR="00503110" w:rsidRDefault="00E95CFF" w:rsidP="00B066FC">
      <w:pPr>
        <w:widowControl w:val="0"/>
        <w:autoSpaceDE w:val="0"/>
        <w:autoSpaceDN w:val="0"/>
        <w:adjustRightInd w:val="0"/>
        <w:spacing w:after="240"/>
        <w:rPr>
          <w:rFonts w:cs="Helvetica"/>
        </w:rPr>
      </w:pPr>
      <w:r>
        <w:rPr>
          <w:rFonts w:cs="Helvetica"/>
        </w:rPr>
        <w:t>Your final project will be an IGNITE presentation, a five-minute talk with slides</w:t>
      </w:r>
      <w:r w:rsidR="004B7E93" w:rsidRPr="001B17F3">
        <w:rPr>
          <w:rFonts w:cs="Helvetica"/>
        </w:rPr>
        <w:t xml:space="preserve">. </w:t>
      </w:r>
    </w:p>
    <w:p w14:paraId="78BCA67E" w14:textId="738FCE7C" w:rsidR="004B7E93" w:rsidRPr="001B17F3" w:rsidRDefault="004B7E93" w:rsidP="00B066FC">
      <w:pPr>
        <w:widowControl w:val="0"/>
        <w:autoSpaceDE w:val="0"/>
        <w:autoSpaceDN w:val="0"/>
        <w:adjustRightInd w:val="0"/>
        <w:spacing w:after="240"/>
        <w:rPr>
          <w:rFonts w:cs="Helvetica"/>
        </w:rPr>
      </w:pPr>
      <w:r w:rsidRPr="001B17F3">
        <w:rPr>
          <w:rFonts w:cs="Helvetica"/>
        </w:rPr>
        <w:t>If you are planning to propose a conference paper, you are welcome to organize a panel</w:t>
      </w:r>
      <w:r w:rsidR="00E95CFF">
        <w:rPr>
          <w:rFonts w:cs="Helvetica"/>
        </w:rPr>
        <w:t xml:space="preserve"> around your presentations</w:t>
      </w:r>
      <w:r w:rsidRPr="001B17F3">
        <w:rPr>
          <w:rFonts w:cs="Helvetica"/>
        </w:rPr>
        <w:t xml:space="preserve"> with two or three o</w:t>
      </w:r>
      <w:r w:rsidR="00D261E8">
        <w:rPr>
          <w:rFonts w:cs="Helvetica"/>
        </w:rPr>
        <w:t>f</w:t>
      </w:r>
      <w:r w:rsidRPr="001B17F3">
        <w:rPr>
          <w:rFonts w:cs="Helvetica"/>
        </w:rPr>
        <w:t xml:space="preserve"> your fellow peer </w:t>
      </w:r>
      <w:r w:rsidR="00B94ABF">
        <w:rPr>
          <w:rFonts w:cs="Helvetica"/>
        </w:rPr>
        <w:t>intern</w:t>
      </w:r>
      <w:r w:rsidRPr="001B17F3">
        <w:rPr>
          <w:rFonts w:cs="Helvetica"/>
        </w:rPr>
        <w:t xml:space="preserve">s.  Just keep </w:t>
      </w:r>
      <w:r w:rsidR="00E95CFF">
        <w:rPr>
          <w:rFonts w:cs="Helvetica"/>
        </w:rPr>
        <w:t>Tim</w:t>
      </w:r>
      <w:r w:rsidRPr="001B17F3">
        <w:rPr>
          <w:rFonts w:cs="Helvetica"/>
        </w:rPr>
        <w:t xml:space="preserve"> posted about these plans so that we can </w:t>
      </w:r>
      <w:r w:rsidR="00D261E8">
        <w:rPr>
          <w:rFonts w:cs="Helvetica"/>
        </w:rPr>
        <w:t>arrange</w:t>
      </w:r>
      <w:r w:rsidRPr="001B17F3">
        <w:rPr>
          <w:rFonts w:cs="Helvetica"/>
        </w:rPr>
        <w:t xml:space="preserve"> to have you present as a panel at the end of the term.</w:t>
      </w:r>
    </w:p>
    <w:p w14:paraId="784C1FA3" w14:textId="4FFA90EC" w:rsidR="00557FB9" w:rsidRDefault="004B7E93" w:rsidP="00557FB9">
      <w:pPr>
        <w:rPr>
          <w:rFonts w:cs="Helvetica"/>
        </w:rPr>
      </w:pPr>
      <w:r w:rsidRPr="001B17F3">
        <w:rPr>
          <w:rFonts w:cs="Helvetica"/>
        </w:rPr>
        <w:t xml:space="preserve">You’re aiming for a project </w:t>
      </w:r>
      <w:r w:rsidR="003634FE">
        <w:rPr>
          <w:rFonts w:cs="Helvetica"/>
        </w:rPr>
        <w:t xml:space="preserve">that will allow you to do some substantive research and draw on Writing Center or Composition Studies scholarship, recent and past. </w:t>
      </w:r>
    </w:p>
    <w:p w14:paraId="1B66B7C3" w14:textId="77777777" w:rsidR="004B7E93" w:rsidRPr="001B17F3" w:rsidRDefault="004B7E93" w:rsidP="00557FB9">
      <w:pPr>
        <w:rPr>
          <w:rFonts w:cs="Helvetica"/>
        </w:rPr>
      </w:pPr>
    </w:p>
    <w:p w14:paraId="4EA47DF1" w14:textId="77777777" w:rsidR="00CC0EF0" w:rsidRDefault="00835672" w:rsidP="00B066FC">
      <w:pPr>
        <w:widowControl w:val="0"/>
        <w:autoSpaceDE w:val="0"/>
        <w:autoSpaceDN w:val="0"/>
        <w:adjustRightInd w:val="0"/>
        <w:spacing w:after="240"/>
        <w:rPr>
          <w:rFonts w:cs="Helvetica"/>
        </w:rPr>
      </w:pPr>
      <w:r>
        <w:rPr>
          <w:rFonts w:cs="Helvetica"/>
        </w:rPr>
        <w:t>Near</w:t>
      </w:r>
      <w:r w:rsidR="004B7E93" w:rsidRPr="001B17F3">
        <w:rPr>
          <w:rFonts w:cs="Helvetica"/>
        </w:rPr>
        <w:t xml:space="preserve"> the end of this </w:t>
      </w:r>
      <w:r w:rsidR="00557FB9">
        <w:rPr>
          <w:rFonts w:cs="Helvetica"/>
        </w:rPr>
        <w:t>booklet</w:t>
      </w:r>
      <w:r w:rsidR="004B7E93" w:rsidRPr="001B17F3">
        <w:rPr>
          <w:rFonts w:cs="Helvetica"/>
        </w:rPr>
        <w:t xml:space="preserve">, there are some possible </w:t>
      </w:r>
      <w:r w:rsidR="00557FB9">
        <w:rPr>
          <w:rFonts w:cs="Helvetica"/>
        </w:rPr>
        <w:t xml:space="preserve">publication and conference </w:t>
      </w:r>
      <w:r w:rsidR="004B7E93" w:rsidRPr="001B17F3">
        <w:rPr>
          <w:rFonts w:cs="Helvetica"/>
        </w:rPr>
        <w:t>venues for you to consider.</w:t>
      </w:r>
    </w:p>
    <w:p w14:paraId="1780790B" w14:textId="77777777" w:rsidR="00D261E8" w:rsidRDefault="00CC0EF0" w:rsidP="00B066FC">
      <w:pPr>
        <w:widowControl w:val="0"/>
        <w:autoSpaceDE w:val="0"/>
        <w:autoSpaceDN w:val="0"/>
        <w:adjustRightInd w:val="0"/>
        <w:spacing w:after="240"/>
        <w:rPr>
          <w:rFonts w:cs="Helvetica"/>
        </w:rPr>
      </w:pPr>
      <w:r>
        <w:rPr>
          <w:rFonts w:cs="Helvetica"/>
        </w:rPr>
        <w:t xml:space="preserve">While we want to encourage </w:t>
      </w:r>
      <w:r w:rsidR="00D261E8">
        <w:rPr>
          <w:rFonts w:cs="Helvetica"/>
        </w:rPr>
        <w:t>y</w:t>
      </w:r>
      <w:r>
        <w:rPr>
          <w:rFonts w:cs="Helvetica"/>
        </w:rPr>
        <w:t>ou to think about this project as a contribution to the ongoing professional conversation about writing center theory and practice, you are not required to actually publish your project this term.</w:t>
      </w:r>
    </w:p>
    <w:p w14:paraId="36B06374" w14:textId="77777777" w:rsidR="00DC1839" w:rsidRDefault="00D261E8" w:rsidP="00B066FC">
      <w:pPr>
        <w:widowControl w:val="0"/>
        <w:autoSpaceDE w:val="0"/>
        <w:autoSpaceDN w:val="0"/>
        <w:adjustRightInd w:val="0"/>
        <w:spacing w:after="240"/>
        <w:rPr>
          <w:rFonts w:cs="Helvetica"/>
        </w:rPr>
      </w:pPr>
      <w:r>
        <w:rPr>
          <w:rFonts w:cs="Helvetica"/>
        </w:rPr>
        <w:t xml:space="preserve">See the last page of this document for </w:t>
      </w:r>
      <w:r w:rsidR="00F839C8">
        <w:rPr>
          <w:rFonts w:cs="Helvetica"/>
        </w:rPr>
        <w:t xml:space="preserve">project </w:t>
      </w:r>
      <w:r>
        <w:rPr>
          <w:rFonts w:cs="Helvetica"/>
        </w:rPr>
        <w:t>due dates.</w:t>
      </w:r>
    </w:p>
    <w:p w14:paraId="27E4256B" w14:textId="1F683A17" w:rsidR="004E2AAC" w:rsidRPr="001B17F3" w:rsidRDefault="00DC1839" w:rsidP="00DC1839">
      <w:pPr>
        <w:pStyle w:val="Heading2"/>
      </w:pPr>
      <w:r>
        <w:t>Defining Your Project: The Proposal</w:t>
      </w:r>
      <w:r w:rsidR="003634FE">
        <w:t xml:space="preserve"> and Bibliography</w:t>
      </w:r>
    </w:p>
    <w:p w14:paraId="767C5043" w14:textId="435768A9" w:rsidR="00083093" w:rsidRPr="00681D38" w:rsidRDefault="00DC1839" w:rsidP="00B066FC">
      <w:pPr>
        <w:widowControl w:val="0"/>
        <w:autoSpaceDE w:val="0"/>
        <w:autoSpaceDN w:val="0"/>
        <w:adjustRightInd w:val="0"/>
        <w:spacing w:after="240"/>
        <w:rPr>
          <w:rFonts w:cs="Helvetica"/>
          <w:b/>
        </w:rPr>
      </w:pPr>
      <w:r>
        <w:rPr>
          <w:rFonts w:cs="Helvetica"/>
          <w:b/>
        </w:rPr>
        <w:br/>
      </w:r>
      <w:r w:rsidR="00D261E8">
        <w:rPr>
          <w:rFonts w:cs="Helvetica"/>
        </w:rPr>
        <w:t>T</w:t>
      </w:r>
      <w:r w:rsidR="003634FE">
        <w:rPr>
          <w:rFonts w:cs="Helvetica"/>
        </w:rPr>
        <w:t xml:space="preserve">his should be done by the end week </w:t>
      </w:r>
      <w:r w:rsidR="00824235">
        <w:rPr>
          <w:rFonts w:cs="Helvetica"/>
        </w:rPr>
        <w:t>7</w:t>
      </w:r>
      <w:r w:rsidR="00D261E8">
        <w:rPr>
          <w:rFonts w:cs="Helvetica"/>
        </w:rPr>
        <w:t xml:space="preserve"> of the term. </w:t>
      </w:r>
      <w:r w:rsidR="00353BED" w:rsidRPr="001B17F3">
        <w:rPr>
          <w:rFonts w:cs="Helvetica"/>
        </w:rPr>
        <w:t xml:space="preserve">Your proposal should be at least 750 words long, and it should tell your readers what you plan to do, why you want to do it and how you plan to do it (what resources you plan to use, what your timeline will be like, and so on).  </w:t>
      </w:r>
      <w:r w:rsidR="00643CDE" w:rsidRPr="001B17F3">
        <w:rPr>
          <w:rFonts w:cs="Helvetica"/>
        </w:rPr>
        <w:t>Be sure that your mentor has approved your proposal before you submit it.</w:t>
      </w:r>
    </w:p>
    <w:p w14:paraId="1A2004BE" w14:textId="6E427086" w:rsidR="00D261E8" w:rsidRDefault="00083093" w:rsidP="00083093">
      <w:pPr>
        <w:rPr>
          <w:rFonts w:cs="Helvetica"/>
        </w:rPr>
      </w:pPr>
      <w:r>
        <w:rPr>
          <w:rFonts w:cs="Helvetica"/>
        </w:rPr>
        <w:t xml:space="preserve">Regardless of your topic, </w:t>
      </w:r>
      <w:r w:rsidRPr="001B17F3">
        <w:rPr>
          <w:rFonts w:cs="Helvetica"/>
        </w:rPr>
        <w:t>you will need to have some research to contextualize what you are arguing.</w:t>
      </w:r>
      <w:r>
        <w:rPr>
          <w:rFonts w:cs="Helvetica"/>
        </w:rPr>
        <w:t xml:space="preserve">  This means that you cannot simply offer up non-contextualized thoughts or survey findings for your project.  </w:t>
      </w:r>
      <w:r w:rsidR="00B80E85">
        <w:rPr>
          <w:rFonts w:cs="Helvetica"/>
        </w:rPr>
        <w:t xml:space="preserve">What professional conversation does your project </w:t>
      </w:r>
      <w:r w:rsidR="00260654">
        <w:rPr>
          <w:rFonts w:cs="Helvetica"/>
        </w:rPr>
        <w:t xml:space="preserve">enter? </w:t>
      </w:r>
      <w:r>
        <w:rPr>
          <w:rFonts w:cs="Helvetica"/>
        </w:rPr>
        <w:t>Your proposal should show how you plan to carry out this aspect of the research.</w:t>
      </w:r>
    </w:p>
    <w:p w14:paraId="05E3C2CA" w14:textId="77777777" w:rsidR="00260654" w:rsidRPr="00260654" w:rsidRDefault="00260654" w:rsidP="00083093">
      <w:pPr>
        <w:rPr>
          <w:rFonts w:cs="Helvetica"/>
        </w:rPr>
      </w:pPr>
    </w:p>
    <w:p w14:paraId="0DB46779" w14:textId="65228201" w:rsidR="00260654" w:rsidRDefault="00260654" w:rsidP="00083093">
      <w:pPr>
        <w:rPr>
          <w:rFonts w:cs="Calibri"/>
        </w:rPr>
      </w:pPr>
      <w:r>
        <w:rPr>
          <w:rFonts w:cs="Calibri"/>
        </w:rPr>
        <w:t>Also be clear about what you will be studying. We have found that t</w:t>
      </w:r>
      <w:r w:rsidRPr="00260654">
        <w:rPr>
          <w:rFonts w:cs="Calibri"/>
        </w:rPr>
        <w:t xml:space="preserve">he most effective way to conduct research in the Writing Center is through interviews and observation; surveys tend to be forgotten, and the results are often not meaningful because so few people respond. Or they tend to be too ambitious, requiring IRB approval (not possible for a one-term project) and a lot more time than any peer intern has to put into it. Don't let the research take over the project; you want to leave yourself enough time to write your </w:t>
      </w:r>
      <w:r w:rsidR="003634FE">
        <w:rPr>
          <w:rFonts w:cs="Calibri"/>
        </w:rPr>
        <w:t xml:space="preserve">script and </w:t>
      </w:r>
      <w:r w:rsidRPr="00260654">
        <w:rPr>
          <w:rFonts w:cs="Calibri"/>
        </w:rPr>
        <w:t>prepare your</w:t>
      </w:r>
      <w:r w:rsidR="003634FE">
        <w:rPr>
          <w:rFonts w:cs="Calibri"/>
        </w:rPr>
        <w:t xml:space="preserve"> slides and talk</w:t>
      </w:r>
      <w:r w:rsidRPr="00260654">
        <w:rPr>
          <w:rFonts w:cs="Calibri"/>
        </w:rPr>
        <w:t>.</w:t>
      </w:r>
    </w:p>
    <w:p w14:paraId="6ED44332" w14:textId="77777777" w:rsidR="003634FE" w:rsidRDefault="003634FE" w:rsidP="00083093">
      <w:pPr>
        <w:rPr>
          <w:rFonts w:cs="Calibri"/>
        </w:rPr>
      </w:pPr>
    </w:p>
    <w:p w14:paraId="6022BBF7" w14:textId="089840BF" w:rsidR="003634FE" w:rsidRPr="003634FE" w:rsidRDefault="003634FE" w:rsidP="00083093">
      <w:pPr>
        <w:rPr>
          <w:rFonts w:cs="Helvetica"/>
        </w:rPr>
      </w:pPr>
      <w:r>
        <w:rPr>
          <w:rFonts w:cs="Helvetica"/>
        </w:rPr>
        <w:t xml:space="preserve">For the bibliography, identify at least 6 sources that you could use for your project and briefly say what each source offers your research.  </w:t>
      </w:r>
    </w:p>
    <w:p w14:paraId="59629DCD" w14:textId="77777777" w:rsidR="00D261E8" w:rsidRDefault="00D261E8" w:rsidP="00083093">
      <w:pPr>
        <w:rPr>
          <w:rFonts w:cs="Helvetica"/>
        </w:rPr>
      </w:pPr>
    </w:p>
    <w:p w14:paraId="374CA4D4" w14:textId="78814E20" w:rsidR="00D261E8" w:rsidRDefault="00D261E8" w:rsidP="00083093">
      <w:pPr>
        <w:rPr>
          <w:rFonts w:cs="Helvetica"/>
        </w:rPr>
      </w:pPr>
      <w:r>
        <w:rPr>
          <w:rFonts w:cs="Helvetica"/>
        </w:rPr>
        <w:lastRenderedPageBreak/>
        <w:t>This project must be focused on writing center theory and practice.</w:t>
      </w:r>
      <w:r w:rsidR="00793D35">
        <w:rPr>
          <w:rFonts w:cs="Helvetica"/>
        </w:rPr>
        <w:t xml:space="preserve"> No projects focused on Writing Center public relations are allowed.</w:t>
      </w:r>
    </w:p>
    <w:p w14:paraId="40C613E6" w14:textId="77777777" w:rsidR="00850C14" w:rsidRDefault="00850C14" w:rsidP="00083093">
      <w:pPr>
        <w:rPr>
          <w:rFonts w:cs="Helvetica"/>
        </w:rPr>
      </w:pPr>
    </w:p>
    <w:p w14:paraId="09F63434" w14:textId="5C7B9D04" w:rsidR="00850C14" w:rsidRDefault="00850C14" w:rsidP="00083093">
      <w:pPr>
        <w:rPr>
          <w:rFonts w:cs="Helvetica"/>
        </w:rPr>
      </w:pPr>
      <w:r>
        <w:rPr>
          <w:rFonts w:cs="Helvetica"/>
        </w:rPr>
        <w:t>The following is an example of a proposal</w:t>
      </w:r>
      <w:r w:rsidR="006C041F">
        <w:rPr>
          <w:rFonts w:cs="Helvetica"/>
        </w:rPr>
        <w:t>:</w:t>
      </w:r>
    </w:p>
    <w:p w14:paraId="0E9F9176" w14:textId="77777777" w:rsidR="00850C14" w:rsidRDefault="00850C14" w:rsidP="00083093">
      <w:pPr>
        <w:rPr>
          <w:rFonts w:cs="Helvetica"/>
        </w:rPr>
      </w:pPr>
    </w:p>
    <w:p w14:paraId="49C8B511" w14:textId="4EDDFEA9" w:rsidR="006C041F" w:rsidRPr="006C041F" w:rsidRDefault="006C041F" w:rsidP="006C041F">
      <w:pPr>
        <w:rPr>
          <w:rFonts w:asciiTheme="majorHAnsi" w:hAnsiTheme="majorHAnsi"/>
        </w:rPr>
      </w:pPr>
      <w:r w:rsidRPr="006C041F">
        <w:rPr>
          <w:rFonts w:asciiTheme="majorHAnsi" w:hAnsiTheme="majorHAnsi"/>
        </w:rPr>
        <w:t xml:space="preserve">The Incorporation of the Deaf Community into the Writing Center: </w:t>
      </w:r>
      <w:r>
        <w:rPr>
          <w:rFonts w:asciiTheme="majorHAnsi" w:hAnsiTheme="majorHAnsi"/>
        </w:rPr>
        <w:t>A Study on How Our Ability t</w:t>
      </w:r>
      <w:r w:rsidRPr="006C041F">
        <w:rPr>
          <w:rFonts w:asciiTheme="majorHAnsi" w:hAnsiTheme="majorHAnsi"/>
        </w:rPr>
        <w:t xml:space="preserve">o Hear Has </w:t>
      </w:r>
      <w:r>
        <w:rPr>
          <w:rFonts w:asciiTheme="majorHAnsi" w:hAnsiTheme="majorHAnsi"/>
        </w:rPr>
        <w:t>a Lot to Do with Our Ability t</w:t>
      </w:r>
      <w:r w:rsidRPr="006C041F">
        <w:rPr>
          <w:rFonts w:asciiTheme="majorHAnsi" w:hAnsiTheme="majorHAnsi"/>
        </w:rPr>
        <w:t xml:space="preserve">o Write </w:t>
      </w:r>
    </w:p>
    <w:p w14:paraId="33D71C4D" w14:textId="77777777" w:rsidR="006C041F" w:rsidRPr="006C041F" w:rsidRDefault="006C041F" w:rsidP="006C041F">
      <w:pPr>
        <w:rPr>
          <w:rFonts w:asciiTheme="majorHAnsi" w:hAnsiTheme="majorHAnsi"/>
        </w:rPr>
      </w:pPr>
    </w:p>
    <w:p w14:paraId="5E65889E" w14:textId="77777777" w:rsidR="006C041F" w:rsidRPr="006C041F" w:rsidRDefault="006C041F" w:rsidP="006C041F">
      <w:pPr>
        <w:ind w:firstLine="720"/>
        <w:rPr>
          <w:rFonts w:asciiTheme="majorHAnsi" w:hAnsiTheme="majorHAnsi"/>
        </w:rPr>
      </w:pPr>
      <w:r w:rsidRPr="006C041F">
        <w:rPr>
          <w:rFonts w:asciiTheme="majorHAnsi" w:hAnsiTheme="majorHAnsi"/>
        </w:rPr>
        <w:t xml:space="preserve">For my final project, I plan to research how best to accommodate deaf students into the writing center. I am basing my research off of the idea that so much of our ability to write comes from our ability to hear, and deaf people find themselves at a disadvantage by lacking this ability. There tends to be a misconception that having the ability to read would translate into the ability to write, but there is actually a huge discrepancy in some deaf people’s writing.  American Sign Language (ASL) is, and should be, considered a separate language from English. Once that is accepted, those who use ASL as their primary language should be considered ESL students, and should be discussed in the training class prior to Writing Center consultant’s employment. </w:t>
      </w:r>
    </w:p>
    <w:p w14:paraId="7836FCA6" w14:textId="77777777" w:rsidR="006C041F" w:rsidRPr="006C041F" w:rsidRDefault="006C041F" w:rsidP="006C041F">
      <w:pPr>
        <w:rPr>
          <w:rFonts w:asciiTheme="majorHAnsi" w:eastAsia="Times New Roman" w:hAnsiTheme="majorHAnsi" w:cs="Times New Roman"/>
          <w:color w:val="000000"/>
        </w:rPr>
      </w:pPr>
      <w:r w:rsidRPr="006C041F">
        <w:rPr>
          <w:rFonts w:asciiTheme="majorHAnsi" w:hAnsiTheme="majorHAnsi"/>
        </w:rPr>
        <w:tab/>
        <w:t xml:space="preserve">I am interested in the topic because my cousin Rachel </w:t>
      </w:r>
      <w:proofErr w:type="spellStart"/>
      <w:r w:rsidRPr="006C041F">
        <w:rPr>
          <w:rFonts w:asciiTheme="majorHAnsi" w:hAnsiTheme="majorHAnsi"/>
        </w:rPr>
        <w:t>Rabenn</w:t>
      </w:r>
      <w:proofErr w:type="spellEnd"/>
      <w:r w:rsidRPr="006C041F">
        <w:rPr>
          <w:rFonts w:asciiTheme="majorHAnsi" w:hAnsiTheme="majorHAnsi"/>
        </w:rPr>
        <w:t xml:space="preserve"> — a writing center consultant at RIT (Rochester Institute of Technology), where the deaf and hard-of-hearing student population consists of over 1,200 students — shared with me her struggles of acting as a consultant.  One of her biggest issues comes from the fact that ASL omits a lot of words that we would use in spoken conversation. ASL uses a physical grammar system, so a word-order grammar is not part of their primary language experience. An example of this would be a deaf student writing, “Oh is that why it possible not working server?” when they really mean, “Oh, is that why the server is possibly not working?” In this example, the student omitted the use of an adverb by writing “possible” in stead of “possib</w:t>
      </w:r>
      <w:r w:rsidRPr="006C041F">
        <w:rPr>
          <w:rFonts w:asciiTheme="majorHAnsi" w:hAnsiTheme="majorHAnsi"/>
          <w:b/>
        </w:rPr>
        <w:t>ly</w:t>
      </w:r>
      <w:r w:rsidRPr="006C041F">
        <w:rPr>
          <w:rFonts w:asciiTheme="majorHAnsi" w:hAnsiTheme="majorHAnsi"/>
        </w:rPr>
        <w:t xml:space="preserve">.” In ASL, that adverb would have been expressed by </w:t>
      </w:r>
      <w:r w:rsidRPr="006C041F">
        <w:rPr>
          <w:rFonts w:asciiTheme="majorHAnsi" w:eastAsia="Times New Roman" w:hAnsiTheme="majorHAnsi" w:cs="Times New Roman"/>
          <w:color w:val="000000"/>
        </w:rPr>
        <w:t xml:space="preserve">holding out the L-Y hand just above the shoulder, palm out at an angle and bent elbow at the side, and moving the hand down while wiggling the fingers.  For example, to sign happily, sign happy followed quickly and smoothly by the adverbial marker described above. </w:t>
      </w:r>
    </w:p>
    <w:p w14:paraId="708751AE" w14:textId="77777777" w:rsidR="006C041F" w:rsidRPr="006C041F" w:rsidRDefault="006C041F" w:rsidP="006C041F">
      <w:pPr>
        <w:rPr>
          <w:rFonts w:asciiTheme="majorHAnsi" w:eastAsia="Times New Roman" w:hAnsiTheme="majorHAnsi" w:cs="Times New Roman"/>
          <w:color w:val="000000"/>
        </w:rPr>
      </w:pPr>
    </w:p>
    <w:p w14:paraId="12557746" w14:textId="77777777" w:rsidR="006C041F" w:rsidRPr="006C041F" w:rsidRDefault="006C041F" w:rsidP="006C041F">
      <w:pPr>
        <w:rPr>
          <w:rFonts w:asciiTheme="majorHAnsi" w:eastAsia="Times New Roman" w:hAnsiTheme="majorHAnsi" w:cs="Times New Roman"/>
          <w:color w:val="000000"/>
        </w:rPr>
      </w:pPr>
      <w:r w:rsidRPr="006C041F">
        <w:rPr>
          <w:rFonts w:asciiTheme="majorHAnsi" w:eastAsia="Times New Roman" w:hAnsiTheme="majorHAnsi" w:cs="Times New Roman"/>
          <w:color w:val="000000"/>
        </w:rPr>
        <w:tab/>
        <w:t>Through my research I hope to answer these questions:</w:t>
      </w:r>
    </w:p>
    <w:p w14:paraId="73CD8408" w14:textId="77777777" w:rsidR="006C041F" w:rsidRPr="006C041F" w:rsidRDefault="006C041F" w:rsidP="006C041F">
      <w:pPr>
        <w:pStyle w:val="ListParagraph"/>
        <w:numPr>
          <w:ilvl w:val="0"/>
          <w:numId w:val="2"/>
        </w:numPr>
        <w:rPr>
          <w:rFonts w:asciiTheme="majorHAnsi" w:hAnsiTheme="majorHAnsi"/>
        </w:rPr>
      </w:pPr>
      <w:r w:rsidRPr="006C041F">
        <w:rPr>
          <w:rFonts w:asciiTheme="majorHAnsi" w:hAnsiTheme="majorHAnsi"/>
        </w:rPr>
        <w:t>What are the main differences between ASL and spoken English that cause the biggest problems for deaf students in their writing?</w:t>
      </w:r>
    </w:p>
    <w:p w14:paraId="2E4F0B50" w14:textId="77777777" w:rsidR="006C041F" w:rsidRPr="006C041F" w:rsidRDefault="006C041F" w:rsidP="006C041F">
      <w:pPr>
        <w:pStyle w:val="ListParagraph"/>
        <w:numPr>
          <w:ilvl w:val="0"/>
          <w:numId w:val="2"/>
        </w:numPr>
        <w:rPr>
          <w:rFonts w:asciiTheme="majorHAnsi" w:hAnsiTheme="majorHAnsi"/>
        </w:rPr>
      </w:pPr>
      <w:r w:rsidRPr="006C041F">
        <w:rPr>
          <w:rFonts w:asciiTheme="majorHAnsi" w:hAnsiTheme="majorHAnsi"/>
        </w:rPr>
        <w:t>How can we, as writing center consultants, begin to create an environment appropriate for these students?</w:t>
      </w:r>
    </w:p>
    <w:p w14:paraId="2971BED3" w14:textId="77777777" w:rsidR="006C041F" w:rsidRPr="006C041F" w:rsidRDefault="006C041F" w:rsidP="006C041F">
      <w:pPr>
        <w:pStyle w:val="ListParagraph"/>
        <w:numPr>
          <w:ilvl w:val="0"/>
          <w:numId w:val="2"/>
        </w:numPr>
        <w:rPr>
          <w:rFonts w:asciiTheme="majorHAnsi" w:hAnsiTheme="majorHAnsi"/>
        </w:rPr>
      </w:pPr>
      <w:r w:rsidRPr="006C041F">
        <w:rPr>
          <w:rFonts w:asciiTheme="majorHAnsi" w:hAnsiTheme="majorHAnsi"/>
        </w:rPr>
        <w:t>Are there any special programs that are used in deaf and hard-of-hearing writing centers?</w:t>
      </w:r>
    </w:p>
    <w:p w14:paraId="0BB2786D" w14:textId="77777777" w:rsidR="006C041F" w:rsidRPr="006C041F" w:rsidRDefault="006C041F" w:rsidP="006C041F">
      <w:pPr>
        <w:pStyle w:val="ListParagraph"/>
        <w:numPr>
          <w:ilvl w:val="0"/>
          <w:numId w:val="2"/>
        </w:numPr>
        <w:rPr>
          <w:rFonts w:asciiTheme="majorHAnsi" w:hAnsiTheme="majorHAnsi"/>
        </w:rPr>
      </w:pPr>
      <w:r w:rsidRPr="006C041F">
        <w:rPr>
          <w:rFonts w:asciiTheme="majorHAnsi" w:hAnsiTheme="majorHAnsi"/>
        </w:rPr>
        <w:t>What are effective methods already in existence to work with deaf students on their writing? What new ideas are currently being discussed to help this cause?</w:t>
      </w:r>
    </w:p>
    <w:p w14:paraId="58C2A3EB" w14:textId="77777777" w:rsidR="006C041F" w:rsidRPr="006C041F" w:rsidRDefault="006C041F" w:rsidP="006C041F">
      <w:pPr>
        <w:pStyle w:val="ListParagraph"/>
        <w:numPr>
          <w:ilvl w:val="0"/>
          <w:numId w:val="2"/>
        </w:numPr>
        <w:rPr>
          <w:rFonts w:asciiTheme="majorHAnsi" w:hAnsiTheme="majorHAnsi"/>
        </w:rPr>
      </w:pPr>
      <w:r w:rsidRPr="006C041F">
        <w:rPr>
          <w:rFonts w:asciiTheme="majorHAnsi" w:hAnsiTheme="majorHAnsi"/>
        </w:rPr>
        <w:t>What is “voice” to a deaf person?</w:t>
      </w:r>
    </w:p>
    <w:p w14:paraId="3E1762A9" w14:textId="77777777" w:rsidR="006C041F" w:rsidRPr="006C041F" w:rsidRDefault="006C041F" w:rsidP="006C041F">
      <w:pPr>
        <w:rPr>
          <w:rFonts w:asciiTheme="majorHAnsi" w:hAnsiTheme="majorHAnsi"/>
        </w:rPr>
      </w:pPr>
    </w:p>
    <w:p w14:paraId="2230C3A4" w14:textId="77777777" w:rsidR="006C041F" w:rsidRPr="006C041F" w:rsidRDefault="006C041F" w:rsidP="006C041F">
      <w:pPr>
        <w:rPr>
          <w:rFonts w:asciiTheme="majorHAnsi" w:hAnsiTheme="majorHAnsi"/>
        </w:rPr>
      </w:pPr>
      <w:r w:rsidRPr="006C041F">
        <w:rPr>
          <w:rFonts w:asciiTheme="majorHAnsi" w:hAnsiTheme="majorHAnsi"/>
        </w:rPr>
        <w:lastRenderedPageBreak/>
        <w:t xml:space="preserve">I plan to conduct my research by first talking to the Disability Resources and Services Director, Leigh Culley, and their Deaf Services Specialist, Nancy </w:t>
      </w:r>
      <w:proofErr w:type="spellStart"/>
      <w:r w:rsidRPr="006C041F">
        <w:rPr>
          <w:rFonts w:asciiTheme="majorHAnsi" w:hAnsiTheme="majorHAnsi"/>
        </w:rPr>
        <w:t>Kriek</w:t>
      </w:r>
      <w:proofErr w:type="spellEnd"/>
      <w:r w:rsidRPr="006C041F">
        <w:rPr>
          <w:rFonts w:asciiTheme="majorHAnsi" w:hAnsiTheme="majorHAnsi"/>
        </w:rPr>
        <w:t xml:space="preserve">. I want to examine their background in working with the writing center, or if Pitt even has a specialized center that works with deaf and hard-of-hearing students. I hope they will lead me to more specialists around the area. Next, I also plan to work with Professor Katie Booth, who is currently working on a book surrounding the affect Thomas Edison has had on the deaf and hard-of-hearing community. I also plan to work with Ellen Smith, who is an English Department professor with a hearing impairment. </w:t>
      </w:r>
    </w:p>
    <w:p w14:paraId="43CE20AD" w14:textId="77777777" w:rsidR="006C041F" w:rsidRPr="006C041F" w:rsidRDefault="006C041F" w:rsidP="006C041F">
      <w:pPr>
        <w:rPr>
          <w:rFonts w:asciiTheme="majorHAnsi" w:hAnsiTheme="majorHAnsi"/>
        </w:rPr>
      </w:pPr>
      <w:r w:rsidRPr="006C041F">
        <w:rPr>
          <w:rFonts w:asciiTheme="majorHAnsi" w:hAnsiTheme="majorHAnsi"/>
        </w:rPr>
        <w:tab/>
        <w:t xml:space="preserve">I also would like to make a trip to RIT and observe firsthand how their deaf and hard-of-hearing writing center operates. Rachel has already ensured contact with their director as well as other people who have significant backgrounds on the topic. I plan on conducting interviews with writing center consultants while I am there, and possibly some students as well. With my research, I also hope to discuss the idea that those who use ASL as their primary form of communication should be treated as ESL students. I will need to do research on the difficulties of translating one spoken language to another vs translating a signed language to a spoken language on paper. </w:t>
      </w:r>
    </w:p>
    <w:p w14:paraId="7B142270" w14:textId="6A6FEC0A" w:rsidR="00850C14" w:rsidRPr="006C041F" w:rsidRDefault="006C041F" w:rsidP="006C041F">
      <w:r w:rsidRPr="006C041F">
        <w:rPr>
          <w:rFonts w:asciiTheme="majorHAnsi" w:hAnsiTheme="majorHAnsi"/>
        </w:rPr>
        <w:tab/>
        <w:t>The biggest problem I assume I will have in conducting my research is my inability to use ASL. Because my background in it is so slim, it will be harder for me to translate my findings and fully appreciate the difficulties. However, I recently discovered an app created by Pitt software-engineering students that translates sign language into text. Hopefully, I will be able to use this app. More than 1.1 million Americans are considered deaf. This study is important for not only writing center consultants, but teachers of any discipline. I hope this research leads to revelatory findings, and I could potentially continue this project after the term.</w:t>
      </w:r>
      <w:r>
        <w:t xml:space="preserve"> </w:t>
      </w:r>
    </w:p>
    <w:p w14:paraId="1A9C2500" w14:textId="77777777" w:rsidR="00850C14" w:rsidRDefault="00850C14" w:rsidP="00083093">
      <w:pPr>
        <w:rPr>
          <w:rFonts w:cs="Helvetica"/>
        </w:rPr>
      </w:pPr>
    </w:p>
    <w:p w14:paraId="125C2D50" w14:textId="2243347E" w:rsidR="00DC1839" w:rsidRDefault="00D261E8" w:rsidP="00D261E8">
      <w:pPr>
        <w:pStyle w:val="Heading2"/>
      </w:pPr>
      <w:r>
        <w:t xml:space="preserve">The </w:t>
      </w:r>
      <w:r w:rsidR="0052701D">
        <w:t>Script</w:t>
      </w:r>
    </w:p>
    <w:p w14:paraId="754316CC" w14:textId="77777777" w:rsidR="00D261E8" w:rsidRPr="00DC1839" w:rsidRDefault="00D261E8" w:rsidP="00DC1839"/>
    <w:p w14:paraId="29CE8DEA" w14:textId="256C52B7" w:rsidR="00D261E8" w:rsidRDefault="00D261E8" w:rsidP="00083093">
      <w:pPr>
        <w:rPr>
          <w:rFonts w:cs="Helvetica"/>
        </w:rPr>
      </w:pPr>
      <w:r>
        <w:rPr>
          <w:rFonts w:cs="Helvetica"/>
        </w:rPr>
        <w:t xml:space="preserve">Please complete </w:t>
      </w:r>
      <w:r w:rsidR="003634FE">
        <w:rPr>
          <w:rFonts w:cs="Helvetica"/>
        </w:rPr>
        <w:t>a rough script</w:t>
      </w:r>
      <w:r w:rsidR="0052701D">
        <w:rPr>
          <w:rFonts w:cs="Helvetica"/>
        </w:rPr>
        <w:t xml:space="preserve"> or outline</w:t>
      </w:r>
      <w:r w:rsidR="003634FE">
        <w:rPr>
          <w:rFonts w:cs="Helvetica"/>
        </w:rPr>
        <w:t xml:space="preserve"> </w:t>
      </w:r>
      <w:r w:rsidR="0076602E">
        <w:rPr>
          <w:rFonts w:cs="Helvetica"/>
        </w:rPr>
        <w:t>by the end of</w:t>
      </w:r>
      <w:r w:rsidR="003634FE">
        <w:rPr>
          <w:rFonts w:cs="Helvetica"/>
        </w:rPr>
        <w:t xml:space="preserve"> week 8</w:t>
      </w:r>
      <w:r w:rsidR="00824235">
        <w:rPr>
          <w:rFonts w:cs="Helvetica"/>
        </w:rPr>
        <w:t xml:space="preserve"> and send it to Geeta</w:t>
      </w:r>
      <w:r>
        <w:rPr>
          <w:rFonts w:cs="Helvetica"/>
        </w:rPr>
        <w:t>.</w:t>
      </w:r>
      <w:r w:rsidR="003634FE">
        <w:rPr>
          <w:rFonts w:cs="Helvetica"/>
        </w:rPr>
        <w:t xml:space="preserve"> Don’t wait to hear back from Geeta before proceeding! </w:t>
      </w:r>
    </w:p>
    <w:p w14:paraId="742722F2" w14:textId="77777777" w:rsidR="00D261E8" w:rsidRDefault="00D261E8" w:rsidP="00083093">
      <w:pPr>
        <w:rPr>
          <w:rFonts w:cs="Helvetica"/>
        </w:rPr>
      </w:pPr>
    </w:p>
    <w:p w14:paraId="3EA0F0B7" w14:textId="6043A4C5" w:rsidR="00C91227" w:rsidRDefault="00D261E8" w:rsidP="00083093">
      <w:pPr>
        <w:rPr>
          <w:rFonts w:cs="Helvetica"/>
        </w:rPr>
      </w:pPr>
      <w:r>
        <w:rPr>
          <w:rFonts w:cs="Helvetica"/>
        </w:rPr>
        <w:t xml:space="preserve">The outline </w:t>
      </w:r>
      <w:r w:rsidR="0052701D">
        <w:rPr>
          <w:rFonts w:cs="Helvetica"/>
        </w:rPr>
        <w:t xml:space="preserve">should consist of twenty moments. You can use this guide to help you: </w:t>
      </w:r>
    </w:p>
    <w:p w14:paraId="7BE9195E" w14:textId="47ADEF0D" w:rsidR="00021C46" w:rsidRDefault="00021C46" w:rsidP="00021C46">
      <w:hyperlink r:id="rId7" w:history="1">
        <w:r>
          <w:rPr>
            <w:rStyle w:val="Hyperlink"/>
            <w:rFonts w:ascii="-webkit-standard" w:hAnsi="-webkit-standard"/>
          </w:rPr>
          <w:t>https://speakingaboutpresenting.com/content/fast-ignite-presentation/</w:t>
        </w:r>
      </w:hyperlink>
    </w:p>
    <w:p w14:paraId="76B8A4E1" w14:textId="249A3FCE" w:rsidR="00824235" w:rsidRDefault="00824235" w:rsidP="00021C46"/>
    <w:p w14:paraId="599FA7BE" w14:textId="77777777" w:rsidR="00717E4F" w:rsidRDefault="00824235" w:rsidP="00824235">
      <w:pPr>
        <w:widowControl w:val="0"/>
        <w:autoSpaceDE w:val="0"/>
        <w:autoSpaceDN w:val="0"/>
        <w:adjustRightInd w:val="0"/>
        <w:spacing w:after="240"/>
        <w:rPr>
          <w:rFonts w:cs="Helvetica"/>
        </w:rPr>
      </w:pPr>
      <w:r>
        <w:rPr>
          <w:rFonts w:cs="Helvetica"/>
        </w:rPr>
        <w:t>By the end of week 10</w:t>
      </w:r>
      <w:r w:rsidRPr="001B17F3">
        <w:rPr>
          <w:rFonts w:cs="Helvetica"/>
        </w:rPr>
        <w:t>—</w:t>
      </w:r>
      <w:r>
        <w:rPr>
          <w:rFonts w:cs="Helvetica"/>
        </w:rPr>
        <w:t>share a more polished d</w:t>
      </w:r>
      <w:r w:rsidRPr="001B17F3">
        <w:rPr>
          <w:rFonts w:cs="Helvetica"/>
        </w:rPr>
        <w:t xml:space="preserve">raft of </w:t>
      </w:r>
      <w:r>
        <w:rPr>
          <w:rFonts w:cs="Helvetica"/>
        </w:rPr>
        <w:t xml:space="preserve">the script and your slides </w:t>
      </w:r>
      <w:r>
        <w:rPr>
          <w:rFonts w:cs="Helvetica"/>
        </w:rPr>
        <w:t>with</w:t>
      </w:r>
      <w:r>
        <w:rPr>
          <w:rFonts w:cs="Helvetica"/>
        </w:rPr>
        <w:t xml:space="preserve"> your mentors</w:t>
      </w:r>
      <w:r>
        <w:rPr>
          <w:rFonts w:cs="Helvetica"/>
        </w:rPr>
        <w:t xml:space="preserve">. </w:t>
      </w:r>
    </w:p>
    <w:p w14:paraId="1E14F92D" w14:textId="567D6F74" w:rsidR="00021C46" w:rsidRDefault="00824235" w:rsidP="00824235">
      <w:pPr>
        <w:widowControl w:val="0"/>
        <w:autoSpaceDE w:val="0"/>
        <w:autoSpaceDN w:val="0"/>
        <w:adjustRightInd w:val="0"/>
        <w:spacing w:after="240"/>
        <w:rPr>
          <w:rFonts w:cs="Helvetica"/>
        </w:rPr>
      </w:pPr>
      <w:r>
        <w:rPr>
          <w:rFonts w:cs="Helvetica"/>
        </w:rPr>
        <w:t xml:space="preserve">Make time to practice </w:t>
      </w:r>
      <w:r w:rsidR="00717E4F">
        <w:rPr>
          <w:rFonts w:cs="Helvetica"/>
        </w:rPr>
        <w:t xml:space="preserve">and refine </w:t>
      </w:r>
      <w:r>
        <w:rPr>
          <w:rFonts w:cs="Helvetica"/>
        </w:rPr>
        <w:t>over the next three weeks. Ask your mentors to record your practice presentation</w:t>
      </w:r>
      <w:r w:rsidR="00717E4F">
        <w:rPr>
          <w:rFonts w:cs="Helvetica"/>
        </w:rPr>
        <w:t>s</w:t>
      </w:r>
      <w:r>
        <w:rPr>
          <w:rFonts w:cs="Helvetica"/>
        </w:rPr>
        <w:t xml:space="preserve"> and share </w:t>
      </w:r>
      <w:r w:rsidR="00717E4F">
        <w:rPr>
          <w:rFonts w:cs="Helvetica"/>
        </w:rPr>
        <w:t xml:space="preserve">them </w:t>
      </w:r>
      <w:r>
        <w:rPr>
          <w:rFonts w:cs="Helvetica"/>
        </w:rPr>
        <w:t>with y</w:t>
      </w:r>
      <w:bookmarkStart w:id="0" w:name="_GoBack"/>
      <w:bookmarkEnd w:id="0"/>
      <w:r>
        <w:rPr>
          <w:rFonts w:cs="Helvetica"/>
        </w:rPr>
        <w:t>ou so that you can see it.</w:t>
      </w:r>
    </w:p>
    <w:p w14:paraId="124F09CE" w14:textId="77777777" w:rsidR="00DC1839" w:rsidRDefault="00763753" w:rsidP="00763753">
      <w:pPr>
        <w:pStyle w:val="Heading2"/>
      </w:pPr>
      <w:r>
        <w:t>Presenting Your Research to the Writing Center Staff</w:t>
      </w:r>
    </w:p>
    <w:p w14:paraId="7D37DCC7" w14:textId="77777777" w:rsidR="00763753" w:rsidRPr="00DC1839" w:rsidRDefault="00763753" w:rsidP="00DC1839"/>
    <w:p w14:paraId="631DC04B" w14:textId="07BEE842" w:rsidR="00E91E45" w:rsidRDefault="00C91227" w:rsidP="00681D38">
      <w:pPr>
        <w:widowControl w:val="0"/>
        <w:autoSpaceDE w:val="0"/>
        <w:autoSpaceDN w:val="0"/>
        <w:adjustRightInd w:val="0"/>
        <w:rPr>
          <w:rFonts w:cs="Helvetica"/>
        </w:rPr>
      </w:pPr>
      <w:r>
        <w:rPr>
          <w:rFonts w:cs="Helvetica"/>
        </w:rPr>
        <w:t xml:space="preserve">Whether you are going on to graduate school or a professional life, you should know how to talk about your work in front of a group of people. </w:t>
      </w:r>
      <w:r w:rsidR="00E91E45">
        <w:rPr>
          <w:rFonts w:cs="Helvetica"/>
        </w:rPr>
        <w:t>It is a highly desirable s</w:t>
      </w:r>
      <w:r w:rsidR="00260654">
        <w:rPr>
          <w:rFonts w:cs="Helvetica"/>
        </w:rPr>
        <w:t>k</w:t>
      </w:r>
      <w:r w:rsidR="00E91E45">
        <w:rPr>
          <w:rFonts w:cs="Helvetica"/>
        </w:rPr>
        <w:t>ill to develop.</w:t>
      </w:r>
    </w:p>
    <w:p w14:paraId="0766DCC9" w14:textId="77777777" w:rsidR="00E91E45" w:rsidRDefault="00E91E45" w:rsidP="00681D38">
      <w:pPr>
        <w:widowControl w:val="0"/>
        <w:autoSpaceDE w:val="0"/>
        <w:autoSpaceDN w:val="0"/>
        <w:adjustRightInd w:val="0"/>
        <w:rPr>
          <w:rFonts w:cs="Helvetica"/>
        </w:rPr>
      </w:pPr>
    </w:p>
    <w:p w14:paraId="1030AED7" w14:textId="16FBDADF" w:rsidR="00C91227" w:rsidRDefault="00C91227" w:rsidP="00681D38">
      <w:pPr>
        <w:widowControl w:val="0"/>
        <w:autoSpaceDE w:val="0"/>
        <w:autoSpaceDN w:val="0"/>
        <w:adjustRightInd w:val="0"/>
        <w:rPr>
          <w:rFonts w:cs="Helvetica"/>
        </w:rPr>
      </w:pPr>
      <w:r>
        <w:rPr>
          <w:rFonts w:cs="Helvetica"/>
        </w:rPr>
        <w:t xml:space="preserve">During the last </w:t>
      </w:r>
      <w:r w:rsidR="00260654">
        <w:rPr>
          <w:rFonts w:cs="Helvetica"/>
        </w:rPr>
        <w:t>three</w:t>
      </w:r>
      <w:r>
        <w:rPr>
          <w:rFonts w:cs="Helvetica"/>
        </w:rPr>
        <w:t xml:space="preserve"> weeks of the term, you will present your research to the Writing Center staff.  Unless there is a compelling reason for doing it otherwise (some of you are presenting a panel, for example), we will go in alphabetical order by last name, with about </w:t>
      </w:r>
      <w:r w:rsidR="00047568">
        <w:rPr>
          <w:rFonts w:cs="Helvetica"/>
        </w:rPr>
        <w:t>one third of the</w:t>
      </w:r>
      <w:r w:rsidR="00A07332">
        <w:rPr>
          <w:rFonts w:cs="Helvetica"/>
        </w:rPr>
        <w:t xml:space="preserve"> students presenting in </w:t>
      </w:r>
      <w:r w:rsidR="00117000">
        <w:rPr>
          <w:rFonts w:cs="Helvetica"/>
        </w:rPr>
        <w:t>each of the last three weeks of the term. (All presentations will be complete before finals week.)</w:t>
      </w:r>
    </w:p>
    <w:p w14:paraId="36B01AD7" w14:textId="77777777" w:rsidR="00C91227" w:rsidRDefault="00C91227" w:rsidP="00681D38">
      <w:pPr>
        <w:widowControl w:val="0"/>
        <w:autoSpaceDE w:val="0"/>
        <w:autoSpaceDN w:val="0"/>
        <w:adjustRightInd w:val="0"/>
        <w:rPr>
          <w:rFonts w:cs="Helvetica"/>
        </w:rPr>
      </w:pPr>
    </w:p>
    <w:p w14:paraId="1D026E71" w14:textId="09435F2E" w:rsidR="00E91E45" w:rsidRDefault="003634FE" w:rsidP="00681D38">
      <w:pPr>
        <w:widowControl w:val="0"/>
        <w:autoSpaceDE w:val="0"/>
        <w:autoSpaceDN w:val="0"/>
        <w:adjustRightInd w:val="0"/>
        <w:rPr>
          <w:rFonts w:cs="Helvetica"/>
        </w:rPr>
      </w:pPr>
      <w:r>
        <w:rPr>
          <w:rFonts w:cs="Helvetica"/>
        </w:rPr>
        <w:t>You will have 5</w:t>
      </w:r>
      <w:r w:rsidR="00C91227">
        <w:rPr>
          <w:rFonts w:cs="Helvetica"/>
        </w:rPr>
        <w:t xml:space="preserve"> </w:t>
      </w:r>
      <w:r w:rsidR="002C2AD0">
        <w:rPr>
          <w:rFonts w:cs="Helvetica"/>
        </w:rPr>
        <w:t xml:space="preserve">minutes for your presentation. </w:t>
      </w:r>
      <w:r w:rsidR="00C91227">
        <w:rPr>
          <w:rFonts w:cs="Helvetica"/>
        </w:rPr>
        <w:t>Practice to make sure that you can make y</w:t>
      </w:r>
      <w:r w:rsidR="00A71504">
        <w:rPr>
          <w:rFonts w:cs="Helvetica"/>
        </w:rPr>
        <w:t>our presentation in that time. Practice</w:t>
      </w:r>
      <w:r w:rsidR="00C91227">
        <w:rPr>
          <w:rFonts w:cs="Helvetica"/>
        </w:rPr>
        <w:t xml:space="preserve"> speaking loudly at a reasonable pace, modulating your tone, making eye contact, and so on.  </w:t>
      </w:r>
      <w:r>
        <w:rPr>
          <w:rFonts w:cs="Helvetica"/>
        </w:rPr>
        <w:t xml:space="preserve">For the slides, think </w:t>
      </w:r>
      <w:r w:rsidR="00C91227">
        <w:rPr>
          <w:rFonts w:cs="Helvetica"/>
        </w:rPr>
        <w:t xml:space="preserve">about </w:t>
      </w:r>
      <w:r>
        <w:rPr>
          <w:rFonts w:cs="Helvetica"/>
        </w:rPr>
        <w:t>images</w:t>
      </w:r>
      <w:r w:rsidR="00C91227">
        <w:rPr>
          <w:rFonts w:cs="Helvetica"/>
        </w:rPr>
        <w:t xml:space="preserve"> that would best serve your project—what will help your audience understand </w:t>
      </w:r>
      <w:r w:rsidR="00C91227" w:rsidRPr="00F839C8">
        <w:rPr>
          <w:rFonts w:cs="Helvetica"/>
          <w:b/>
        </w:rPr>
        <w:t>what is at stake in your research</w:t>
      </w:r>
      <w:r w:rsidR="00C91227">
        <w:rPr>
          <w:rFonts w:cs="Helvetica"/>
        </w:rPr>
        <w:t xml:space="preserve"> and </w:t>
      </w:r>
      <w:r w:rsidR="00C91227" w:rsidRPr="00F839C8">
        <w:rPr>
          <w:rFonts w:cs="Helvetica"/>
          <w:b/>
        </w:rPr>
        <w:t>what you have learned</w:t>
      </w:r>
      <w:r w:rsidR="00AD53F0">
        <w:rPr>
          <w:rFonts w:cs="Helvetica"/>
        </w:rPr>
        <w:t>.</w:t>
      </w:r>
      <w:r w:rsidR="00E91E45">
        <w:rPr>
          <w:rFonts w:cs="Helvetica"/>
        </w:rPr>
        <w:t xml:space="preserve">  I</w:t>
      </w:r>
      <w:r w:rsidR="00047568">
        <w:rPr>
          <w:rFonts w:cs="Helvetica"/>
        </w:rPr>
        <w:t>s</w:t>
      </w:r>
      <w:r w:rsidR="00E91E45">
        <w:rPr>
          <w:rFonts w:cs="Helvetica"/>
        </w:rPr>
        <w:t xml:space="preserve"> there</w:t>
      </w:r>
      <w:r w:rsidR="00E01374">
        <w:rPr>
          <w:rFonts w:cs="Helvetica"/>
        </w:rPr>
        <w:t xml:space="preserve"> is</w:t>
      </w:r>
      <w:r w:rsidR="00E91E45">
        <w:rPr>
          <w:rFonts w:cs="Helvetica"/>
        </w:rPr>
        <w:t xml:space="preserve"> a story that would capture the audience’s interest in a way that will also illuminate what is at stake in your research?  If so</w:t>
      </w:r>
      <w:r w:rsidR="00047568">
        <w:rPr>
          <w:rFonts w:cs="Helvetica"/>
        </w:rPr>
        <w:t>,</w:t>
      </w:r>
      <w:r w:rsidR="00E91E45">
        <w:rPr>
          <w:rFonts w:cs="Helvetica"/>
        </w:rPr>
        <w:t xml:space="preserve"> this is the time to share it.</w:t>
      </w:r>
    </w:p>
    <w:p w14:paraId="0153B1B5" w14:textId="77777777" w:rsidR="00E91E45" w:rsidRDefault="00E91E45" w:rsidP="00681D38">
      <w:pPr>
        <w:widowControl w:val="0"/>
        <w:autoSpaceDE w:val="0"/>
        <w:autoSpaceDN w:val="0"/>
        <w:adjustRightInd w:val="0"/>
        <w:rPr>
          <w:rFonts w:cs="Helvetica"/>
        </w:rPr>
      </w:pPr>
    </w:p>
    <w:p w14:paraId="02D51944" w14:textId="099C44F1" w:rsidR="004B7E93" w:rsidRDefault="00E91E45" w:rsidP="00681D38">
      <w:pPr>
        <w:widowControl w:val="0"/>
        <w:autoSpaceDE w:val="0"/>
        <w:autoSpaceDN w:val="0"/>
        <w:adjustRightInd w:val="0"/>
        <w:rPr>
          <w:rFonts w:cs="Helvetica"/>
        </w:rPr>
      </w:pPr>
      <w:r>
        <w:rPr>
          <w:rFonts w:cs="Helvetica"/>
        </w:rPr>
        <w:t xml:space="preserve">The Writing Center staff </w:t>
      </w:r>
      <w:r w:rsidR="00B94ABF">
        <w:rPr>
          <w:rFonts w:cs="Helvetica"/>
        </w:rPr>
        <w:t>members are</w:t>
      </w:r>
      <w:r>
        <w:rPr>
          <w:rFonts w:cs="Helvetica"/>
        </w:rPr>
        <w:t xml:space="preserve"> </w:t>
      </w:r>
      <w:r w:rsidR="00B94ABF">
        <w:rPr>
          <w:rFonts w:cs="Helvetica"/>
        </w:rPr>
        <w:t>friendly and interested</w:t>
      </w:r>
      <w:r>
        <w:rPr>
          <w:rFonts w:cs="Helvetica"/>
        </w:rPr>
        <w:t xml:space="preserve">—the best kind </w:t>
      </w:r>
      <w:r w:rsidR="00B94ABF">
        <w:rPr>
          <w:rFonts w:cs="Helvetica"/>
        </w:rPr>
        <w:t xml:space="preserve">of audience </w:t>
      </w:r>
      <w:r>
        <w:rPr>
          <w:rFonts w:cs="Helvetica"/>
        </w:rPr>
        <w:t>to present to.</w:t>
      </w:r>
      <w:r w:rsidR="002C2AD0">
        <w:rPr>
          <w:rFonts w:cs="Helvetica"/>
        </w:rPr>
        <w:t xml:space="preserve"> </w:t>
      </w:r>
      <w:r w:rsidR="00E01374">
        <w:rPr>
          <w:rFonts w:cs="Helvetica"/>
        </w:rPr>
        <w:t>Th</w:t>
      </w:r>
      <w:r w:rsidR="00047568">
        <w:rPr>
          <w:rFonts w:cs="Helvetica"/>
        </w:rPr>
        <w:t>e</w:t>
      </w:r>
      <w:r w:rsidR="002C2AD0">
        <w:rPr>
          <w:rFonts w:cs="Helvetica"/>
        </w:rPr>
        <w:t xml:space="preserve">y will have questions. </w:t>
      </w:r>
      <w:r w:rsidR="00E01374">
        <w:rPr>
          <w:rFonts w:cs="Helvetica"/>
        </w:rPr>
        <w:t>If everyone keeps to the allotted time, we should have</w:t>
      </w:r>
      <w:r w:rsidR="003634FE">
        <w:rPr>
          <w:rFonts w:cs="Helvetica"/>
        </w:rPr>
        <w:t xml:space="preserve"> plenty</w:t>
      </w:r>
      <w:r w:rsidR="00E01374">
        <w:rPr>
          <w:rFonts w:cs="Helvetica"/>
        </w:rPr>
        <w:t xml:space="preserve"> time for discussion.</w:t>
      </w:r>
    </w:p>
    <w:p w14:paraId="37A16890" w14:textId="77777777" w:rsidR="00B94ABF" w:rsidRPr="001B17F3" w:rsidRDefault="00B94ABF" w:rsidP="00681D38">
      <w:pPr>
        <w:widowControl w:val="0"/>
        <w:autoSpaceDE w:val="0"/>
        <w:autoSpaceDN w:val="0"/>
        <w:adjustRightInd w:val="0"/>
        <w:rPr>
          <w:rFonts w:cs="Helvetica"/>
        </w:rPr>
      </w:pPr>
    </w:p>
    <w:p w14:paraId="4436F522" w14:textId="10A55E11" w:rsidR="00DC1839" w:rsidRDefault="00A71504" w:rsidP="00763753">
      <w:pPr>
        <w:pStyle w:val="Heading2"/>
      </w:pPr>
      <w:r>
        <w:t>Assessing Your Presentations</w:t>
      </w:r>
    </w:p>
    <w:p w14:paraId="0B66FDDE" w14:textId="77777777" w:rsidR="00763753" w:rsidRPr="00DC1839" w:rsidRDefault="00763753" w:rsidP="00DC1839"/>
    <w:p w14:paraId="0BE86DC9" w14:textId="7CECF09D" w:rsidR="00117000" w:rsidRDefault="00A71504" w:rsidP="00B066FC">
      <w:pPr>
        <w:widowControl w:val="0"/>
        <w:autoSpaceDE w:val="0"/>
        <w:autoSpaceDN w:val="0"/>
        <w:adjustRightInd w:val="0"/>
        <w:spacing w:after="240"/>
        <w:rPr>
          <w:rFonts w:cs="Helvetica"/>
        </w:rPr>
      </w:pPr>
      <w:r>
        <w:rPr>
          <w:rFonts w:cs="Helvetica"/>
        </w:rPr>
        <w:t xml:space="preserve">Everyone in the Writing Center will have a chance to fill out a brief response to your presentation. Geeta will collect them and read over them and then you’ll be able to pick them up after the end of term. </w:t>
      </w:r>
    </w:p>
    <w:p w14:paraId="702F441F" w14:textId="3D7A55BB" w:rsidR="00A73CB7" w:rsidRDefault="00A73CB7" w:rsidP="00A73CB7">
      <w:pPr>
        <w:pStyle w:val="Heading1"/>
      </w:pPr>
      <w:r>
        <w:t>Technology Support for Blogging and Crafting Podcasts: Links for Word</w:t>
      </w:r>
      <w:r w:rsidR="00AD53F0">
        <w:t>P</w:t>
      </w:r>
      <w:r>
        <w:t>ress and Audacity</w:t>
      </w:r>
    </w:p>
    <w:p w14:paraId="1A827012" w14:textId="77777777" w:rsidR="00A73CB7" w:rsidRPr="00A73CB7" w:rsidRDefault="00A73CB7" w:rsidP="00A73CB7"/>
    <w:p w14:paraId="1912175E" w14:textId="358FC884" w:rsidR="00A73CB7" w:rsidRDefault="00A73CB7" w:rsidP="00A73CB7">
      <w:pPr>
        <w:widowControl w:val="0"/>
        <w:autoSpaceDE w:val="0"/>
        <w:autoSpaceDN w:val="0"/>
        <w:adjustRightInd w:val="0"/>
        <w:spacing w:after="240"/>
        <w:rPr>
          <w:rFonts w:cs="Helvetica"/>
        </w:rPr>
      </w:pPr>
      <w:r>
        <w:rPr>
          <w:rFonts w:cs="Helvetica"/>
        </w:rPr>
        <w:t>You have access to Lynda.com tutorials courtesy of the University. Log in by going to the portal and clicking on the Lynda link in the right-hand column. Log in with your Pitt username and password.</w:t>
      </w:r>
    </w:p>
    <w:p w14:paraId="2BB0FD39" w14:textId="7DBEDB08" w:rsidR="00A73CB7" w:rsidRPr="00971032" w:rsidRDefault="00A63407" w:rsidP="00A73CB7">
      <w:r>
        <w:rPr>
          <w:rFonts w:cs="Helvetica"/>
        </w:rPr>
        <w:t>Lynda offers a variety of tutorials on using WordPress and Audacity.</w:t>
      </w:r>
    </w:p>
    <w:p w14:paraId="7DC16D82" w14:textId="77777777" w:rsidR="00A73CB7" w:rsidRDefault="00A73CB7" w:rsidP="00A73CB7">
      <w:pPr>
        <w:rPr>
          <w:b/>
        </w:rPr>
      </w:pPr>
    </w:p>
    <w:p w14:paraId="0093102A" w14:textId="77777777" w:rsidR="00A73CB7" w:rsidRDefault="00E5147E" w:rsidP="00A73CB7">
      <w:hyperlink r:id="rId8" w:history="1">
        <w:r w:rsidR="00A73CB7" w:rsidRPr="00971032">
          <w:rPr>
            <w:rStyle w:val="Hyperlink"/>
          </w:rPr>
          <w:t>Download and install</w:t>
        </w:r>
      </w:hyperlink>
      <w:r w:rsidR="00A73CB7" w:rsidRPr="00971032">
        <w:t xml:space="preserve"> Audacity on your computer.</w:t>
      </w:r>
    </w:p>
    <w:p w14:paraId="6EE52DCE" w14:textId="77777777" w:rsidR="00A73CB7" w:rsidRPr="00971032" w:rsidRDefault="00A73CB7" w:rsidP="00A73CB7"/>
    <w:p w14:paraId="24DFB928" w14:textId="1DE5B66C" w:rsidR="00A73CB7" w:rsidRDefault="00A73CB7" w:rsidP="00A73CB7">
      <w:pPr>
        <w:rPr>
          <w:rStyle w:val="Hyperlink"/>
        </w:rPr>
      </w:pPr>
      <w:r w:rsidRPr="00C065DA">
        <w:t xml:space="preserve"> “Reading Aloud,” </w:t>
      </w:r>
      <w:r w:rsidR="00A63407">
        <w:t xml:space="preserve">by [the other] </w:t>
      </w:r>
      <w:r w:rsidRPr="00C065DA">
        <w:t xml:space="preserve">Stephen King </w:t>
      </w:r>
      <w:hyperlink r:id="rId9" w:history="1">
        <w:r w:rsidRPr="00C065DA">
          <w:rPr>
            <w:rStyle w:val="Hyperlink"/>
          </w:rPr>
          <w:t>http://theotherstephenkingonwriting.blogspot.com/2011/08/reading-aloud.html</w:t>
        </w:r>
      </w:hyperlink>
    </w:p>
    <w:p w14:paraId="5F5A0D93" w14:textId="77777777" w:rsidR="00A63407" w:rsidRPr="00C065DA" w:rsidRDefault="00A63407" w:rsidP="00A73CB7"/>
    <w:p w14:paraId="216FF38A" w14:textId="0113A441" w:rsidR="00A63407" w:rsidRDefault="00E5147E" w:rsidP="00A63407">
      <w:hyperlink r:id="rId10" w:history="1">
        <w:r w:rsidR="00A63407" w:rsidRPr="00A63407">
          <w:rPr>
            <w:rStyle w:val="Hyperlink"/>
          </w:rPr>
          <w:t>“To Write Like a Human, Read Your Work Out Loud”</w:t>
        </w:r>
      </w:hyperlink>
      <w:r w:rsidR="00A63407">
        <w:t xml:space="preserve"> [PDF]</w:t>
      </w:r>
    </w:p>
    <w:p w14:paraId="10849468" w14:textId="5EDEB0D9" w:rsidR="004B7E93" w:rsidRPr="00681D38" w:rsidRDefault="004E4F7F" w:rsidP="00563474">
      <w:pPr>
        <w:pStyle w:val="Heading1"/>
        <w:rPr>
          <w:szCs w:val="26"/>
        </w:rPr>
      </w:pPr>
      <w:r w:rsidRPr="00681D38">
        <w:lastRenderedPageBreak/>
        <w:t>What’s Next with Your Project? Journals and Conferences</w:t>
      </w:r>
    </w:p>
    <w:p w14:paraId="493E20F7"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6F836CA2"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Here is a (growing) list of publishing and paper-presenting opportunities for peer interns. Note that these sites are useful not only to identify places to submit papers, but also to read papers being published now by undergrads and others in the world of writing center theory; these may prove useful both as models for your own work and as sources to use in your work.</w:t>
      </w:r>
    </w:p>
    <w:p w14:paraId="1FEB78F1"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278B7338" w14:textId="742F4D03" w:rsidR="00563474" w:rsidRDefault="004B7E93" w:rsidP="00B066FC">
      <w:pPr>
        <w:widowControl w:val="0"/>
        <w:autoSpaceDE w:val="0"/>
        <w:autoSpaceDN w:val="0"/>
        <w:adjustRightInd w:val="0"/>
        <w:rPr>
          <w:rFonts w:cs="Helvetica"/>
          <w:color w:val="343434"/>
          <w:szCs w:val="26"/>
        </w:rPr>
      </w:pPr>
      <w:r w:rsidRPr="001B17F3">
        <w:rPr>
          <w:rFonts w:cs="Helvetica"/>
          <w:color w:val="343434"/>
          <w:szCs w:val="26"/>
        </w:rPr>
        <w:t>Please add to this list if you come across any other publi</w:t>
      </w:r>
      <w:r w:rsidR="00763753">
        <w:rPr>
          <w:rFonts w:cs="Helvetica"/>
          <w:color w:val="343434"/>
          <w:szCs w:val="26"/>
        </w:rPr>
        <w:t xml:space="preserve">shing or presenting information by emailing Jean Grace at </w:t>
      </w:r>
      <w:hyperlink r:id="rId11" w:history="1">
        <w:r w:rsidR="00A63407" w:rsidRPr="00E176FD">
          <w:rPr>
            <w:rStyle w:val="Hyperlink"/>
            <w:rFonts w:cs="Helvetica"/>
            <w:szCs w:val="26"/>
          </w:rPr>
          <w:t>jgrace@pitt.edu</w:t>
        </w:r>
      </w:hyperlink>
      <w:r w:rsidR="00763753">
        <w:rPr>
          <w:rFonts w:cs="Helvetica"/>
          <w:color w:val="343434"/>
          <w:szCs w:val="26"/>
        </w:rPr>
        <w:t xml:space="preserve">. </w:t>
      </w:r>
    </w:p>
    <w:p w14:paraId="2BCFF1A1" w14:textId="77777777" w:rsidR="004B7E93" w:rsidRPr="001B17F3" w:rsidRDefault="00563474" w:rsidP="00563474">
      <w:pPr>
        <w:pStyle w:val="Heading2"/>
      </w:pPr>
      <w:r>
        <w:t>Journals</w:t>
      </w:r>
    </w:p>
    <w:p w14:paraId="63756F80"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2B435C51" w14:textId="77777777" w:rsidR="00746C1B" w:rsidRDefault="004B7E93" w:rsidP="00B066FC">
      <w:pPr>
        <w:widowControl w:val="0"/>
        <w:autoSpaceDE w:val="0"/>
        <w:autoSpaceDN w:val="0"/>
        <w:adjustRightInd w:val="0"/>
        <w:rPr>
          <w:rFonts w:cs="Helvetica"/>
          <w:b/>
          <w:bCs/>
          <w:color w:val="343434"/>
          <w:szCs w:val="26"/>
        </w:rPr>
      </w:pPr>
      <w:r w:rsidRPr="001B17F3">
        <w:rPr>
          <w:rFonts w:cs="Helvetica"/>
          <w:b/>
          <w:bCs/>
          <w:i/>
          <w:iCs/>
          <w:color w:val="343434"/>
          <w:szCs w:val="26"/>
        </w:rPr>
        <w:t>Praxis</w:t>
      </w:r>
      <w:r w:rsidRPr="001B17F3">
        <w:rPr>
          <w:rFonts w:cs="Helvetica"/>
          <w:b/>
          <w:bCs/>
          <w:color w:val="343434"/>
          <w:szCs w:val="26"/>
        </w:rPr>
        <w:t>: </w:t>
      </w:r>
      <w:r w:rsidRPr="001B17F3">
        <w:rPr>
          <w:rFonts w:cs="Helvetica"/>
          <w:b/>
          <w:bCs/>
          <w:i/>
          <w:iCs/>
          <w:color w:val="343434"/>
          <w:szCs w:val="26"/>
        </w:rPr>
        <w:t>A Writing Center Journal</w:t>
      </w:r>
      <w:r w:rsidRPr="001B17F3">
        <w:rPr>
          <w:rFonts w:cs="Helvetica"/>
          <w:b/>
          <w:bCs/>
          <w:color w:val="343434"/>
          <w:szCs w:val="26"/>
        </w:rPr>
        <w:t> </w:t>
      </w:r>
    </w:p>
    <w:p w14:paraId="77F35306" w14:textId="2B1CCA56" w:rsidR="00837B71" w:rsidRDefault="00E5147E" w:rsidP="00B066FC">
      <w:pPr>
        <w:widowControl w:val="0"/>
        <w:autoSpaceDE w:val="0"/>
        <w:autoSpaceDN w:val="0"/>
        <w:adjustRightInd w:val="0"/>
      </w:pPr>
      <w:hyperlink r:id="rId12" w:history="1">
        <w:r w:rsidR="00837B71" w:rsidRPr="00E176FD">
          <w:rPr>
            <w:rStyle w:val="Hyperlink"/>
          </w:rPr>
          <w:t>http://www.praxisuwc.com</w:t>
        </w:r>
      </w:hyperlink>
      <w:r w:rsidR="00837B71">
        <w:t xml:space="preserve"> </w:t>
      </w:r>
      <w:r w:rsidR="00837B71" w:rsidRPr="00837B71">
        <w:t xml:space="preserve"> </w:t>
      </w:r>
    </w:p>
    <w:p w14:paraId="7AA2DFC2" w14:textId="4CC5054A"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Twice a year </w:t>
      </w:r>
      <w:r w:rsidRPr="001B17F3">
        <w:rPr>
          <w:rFonts w:cs="Helvetica"/>
          <w:i/>
          <w:iCs/>
          <w:color w:val="343434"/>
          <w:szCs w:val="26"/>
        </w:rPr>
        <w:t>Praxis</w:t>
      </w:r>
      <w:r w:rsidRPr="001B17F3">
        <w:rPr>
          <w:rFonts w:cs="Helvetica"/>
          <w:color w:val="343434"/>
          <w:szCs w:val="26"/>
        </w:rPr>
        <w:t> publishes articles on writing center news, opinions, consulting, and training. The Praxis editorial board invites article submissions and article proposals from writing center consultants and administrators. We especially encourage writers to submit articles related to an upcoming issue’s theme. Responses to the previous issues' articles are also welcome. In addition, we welcome book reviews on subjects pertinent to writing center work. Since Praxis represents the collaboration of writing center practitioners across the country and the globe, consultants and administrators are also invited to suggest future issue themes and article ideas.</w:t>
      </w:r>
    </w:p>
    <w:p w14:paraId="556F0EEF"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1C14075D" w14:textId="77777777" w:rsidR="00117000" w:rsidRDefault="004B7E93" w:rsidP="00B066FC">
      <w:pPr>
        <w:widowControl w:val="0"/>
        <w:autoSpaceDE w:val="0"/>
        <w:autoSpaceDN w:val="0"/>
        <w:adjustRightInd w:val="0"/>
        <w:rPr>
          <w:rFonts w:cs="Helvetica"/>
          <w:b/>
          <w:bCs/>
          <w:color w:val="343434"/>
          <w:szCs w:val="26"/>
        </w:rPr>
      </w:pPr>
      <w:r w:rsidRPr="001B17F3">
        <w:rPr>
          <w:rFonts w:cs="Helvetica"/>
          <w:b/>
          <w:bCs/>
          <w:i/>
          <w:iCs/>
          <w:color w:val="343434"/>
          <w:szCs w:val="26"/>
        </w:rPr>
        <w:t>Undergraduate Research in Writing and Rhetoric</w:t>
      </w:r>
      <w:r w:rsidRPr="001B17F3">
        <w:rPr>
          <w:rFonts w:cs="Helvetica"/>
          <w:b/>
          <w:bCs/>
          <w:color w:val="343434"/>
          <w:szCs w:val="26"/>
        </w:rPr>
        <w:t> </w:t>
      </w:r>
      <w:r w:rsidR="00746C1B">
        <w:rPr>
          <w:rFonts w:cs="Helvetica"/>
          <w:b/>
          <w:bCs/>
          <w:color w:val="343434"/>
          <w:szCs w:val="26"/>
        </w:rPr>
        <w:t xml:space="preserve"> </w:t>
      </w:r>
    </w:p>
    <w:p w14:paraId="209CD199" w14:textId="476B4424" w:rsidR="00746C1B" w:rsidRDefault="00E5147E" w:rsidP="00B066FC">
      <w:pPr>
        <w:widowControl w:val="0"/>
        <w:autoSpaceDE w:val="0"/>
        <w:autoSpaceDN w:val="0"/>
        <w:adjustRightInd w:val="0"/>
      </w:pPr>
      <w:hyperlink r:id="rId13" w:history="1">
        <w:r w:rsidR="00117000" w:rsidRPr="00E176FD">
          <w:rPr>
            <w:rStyle w:val="Hyperlink"/>
          </w:rPr>
          <w:t>http://arc.lib.montana.edu/ojs/index.php/Young-Scholars-In-Writing/index</w:t>
        </w:r>
      </w:hyperlink>
    </w:p>
    <w:p w14:paraId="663E1B06" w14:textId="77777777" w:rsidR="00117000" w:rsidRDefault="00117000" w:rsidP="00B066FC">
      <w:pPr>
        <w:widowControl w:val="0"/>
        <w:autoSpaceDE w:val="0"/>
        <w:autoSpaceDN w:val="0"/>
        <w:adjustRightInd w:val="0"/>
        <w:rPr>
          <w:rFonts w:cs="Helvetica"/>
          <w:b/>
          <w:bCs/>
          <w:color w:val="343434"/>
          <w:szCs w:val="26"/>
        </w:rPr>
      </w:pPr>
    </w:p>
    <w:p w14:paraId="3B21AE34" w14:textId="77777777" w:rsidR="004B7E93" w:rsidRPr="001B17F3" w:rsidRDefault="00746C1B" w:rsidP="00B066FC">
      <w:pPr>
        <w:widowControl w:val="0"/>
        <w:autoSpaceDE w:val="0"/>
        <w:autoSpaceDN w:val="0"/>
        <w:adjustRightInd w:val="0"/>
        <w:rPr>
          <w:rFonts w:cs="Helvetica"/>
          <w:color w:val="343434"/>
          <w:szCs w:val="26"/>
        </w:rPr>
      </w:pPr>
      <w:r w:rsidRPr="00746C1B">
        <w:rPr>
          <w:rFonts w:cs="Helvetica"/>
          <w:bCs/>
          <w:color w:val="343434"/>
          <w:szCs w:val="26"/>
        </w:rPr>
        <w:t>This</w:t>
      </w:r>
      <w:r>
        <w:rPr>
          <w:rFonts w:cs="Helvetica"/>
          <w:b/>
          <w:bCs/>
          <w:color w:val="343434"/>
          <w:szCs w:val="26"/>
        </w:rPr>
        <w:t xml:space="preserve"> </w:t>
      </w:r>
      <w:r w:rsidR="004B7E93" w:rsidRPr="001B17F3">
        <w:rPr>
          <w:rFonts w:cs="Helvetica"/>
          <w:color w:val="343434"/>
          <w:szCs w:val="26"/>
        </w:rPr>
        <w:t>is a refereed journal dedicated to publishing research articles written by undergraduates in a wide variety of disciplines associated with rhetoric and writing. It is guided by these central beliefs: (1) that research can and should be a crucial component of rhetorical education and (2) that undergraduates engaged in research about writing and rhetoric should have opportunities to share their work with a broader audience of students, scholars, and teachers through national publication. Young Scholars in Writing is intended to be a resource for students engaged in undergraduate research and for scholars who are interested in new advances or theories relating to language, composition, rhetoric, and related fields.</w:t>
      </w:r>
    </w:p>
    <w:p w14:paraId="1624CFA5"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7921EC3F" w14:textId="77777777" w:rsidR="00117000" w:rsidRDefault="00746C1B" w:rsidP="00B066FC">
      <w:pPr>
        <w:widowControl w:val="0"/>
        <w:autoSpaceDE w:val="0"/>
        <w:autoSpaceDN w:val="0"/>
        <w:adjustRightInd w:val="0"/>
        <w:rPr>
          <w:rFonts w:cs="Helvetica"/>
          <w:b/>
          <w:bCs/>
          <w:i/>
          <w:iCs/>
          <w:color w:val="343434"/>
          <w:szCs w:val="26"/>
        </w:rPr>
      </w:pPr>
      <w:r>
        <w:rPr>
          <w:rFonts w:cs="Helvetica"/>
          <w:b/>
          <w:bCs/>
          <w:i/>
          <w:iCs/>
          <w:color w:val="343434"/>
          <w:szCs w:val="26"/>
        </w:rPr>
        <w:t xml:space="preserve">The Dangling </w:t>
      </w:r>
      <w:r w:rsidR="004B7E93" w:rsidRPr="001B17F3">
        <w:rPr>
          <w:rFonts w:cs="Helvetica"/>
          <w:b/>
          <w:bCs/>
          <w:i/>
          <w:iCs/>
          <w:color w:val="343434"/>
          <w:szCs w:val="26"/>
        </w:rPr>
        <w:t>Modifier</w:t>
      </w:r>
    </w:p>
    <w:p w14:paraId="2CD6AE5E" w14:textId="030127D0" w:rsidR="00117000" w:rsidRPr="00E94051" w:rsidRDefault="00746C1B" w:rsidP="00B066FC">
      <w:pPr>
        <w:widowControl w:val="0"/>
        <w:autoSpaceDE w:val="0"/>
        <w:autoSpaceDN w:val="0"/>
        <w:adjustRightInd w:val="0"/>
        <w:rPr>
          <w:rFonts w:cs="Helvetica"/>
          <w:color w:val="343434"/>
          <w:szCs w:val="26"/>
        </w:rPr>
      </w:pPr>
      <w:r w:rsidRPr="00E94051">
        <w:rPr>
          <w:rFonts w:cs="Helvetica"/>
          <w:bCs/>
          <w:iCs/>
          <w:color w:val="343434"/>
          <w:szCs w:val="26"/>
        </w:rPr>
        <w:t xml:space="preserve"> </w:t>
      </w:r>
      <w:hyperlink r:id="rId14" w:history="1">
        <w:r w:rsidR="00117000" w:rsidRPr="00E94051">
          <w:rPr>
            <w:rStyle w:val="Hyperlink"/>
            <w:rFonts w:cs="Helvetica"/>
            <w:bCs/>
            <w:iCs/>
            <w:szCs w:val="26"/>
          </w:rPr>
          <w:t>https://sites.psu.edu/thedanglingmodifier/</w:t>
        </w:r>
      </w:hyperlink>
    </w:p>
    <w:p w14:paraId="061020E2" w14:textId="204EF186" w:rsidR="004B7E93" w:rsidRPr="001B17F3" w:rsidRDefault="00746C1B" w:rsidP="00B066FC">
      <w:pPr>
        <w:widowControl w:val="0"/>
        <w:autoSpaceDE w:val="0"/>
        <w:autoSpaceDN w:val="0"/>
        <w:adjustRightInd w:val="0"/>
        <w:rPr>
          <w:rFonts w:cs="Helvetica"/>
          <w:color w:val="343434"/>
          <w:szCs w:val="26"/>
        </w:rPr>
      </w:pPr>
      <w:r w:rsidRPr="00746C1B">
        <w:rPr>
          <w:rFonts w:cs="Helvetica"/>
          <w:i/>
          <w:color w:val="343434"/>
          <w:szCs w:val="26"/>
        </w:rPr>
        <w:t>The Dangling Modifier</w:t>
      </w:r>
      <w:r>
        <w:rPr>
          <w:rFonts w:cs="Helvetica"/>
          <w:color w:val="343434"/>
          <w:szCs w:val="26"/>
        </w:rPr>
        <w:t xml:space="preserve"> </w:t>
      </w:r>
      <w:r w:rsidR="004B7E93" w:rsidRPr="001B17F3">
        <w:rPr>
          <w:rFonts w:cs="Helvetica"/>
          <w:color w:val="343434"/>
          <w:szCs w:val="26"/>
        </w:rPr>
        <w:t xml:space="preserve">welcomes your article submissions pertaining to peer tutoring, </w:t>
      </w:r>
      <w:proofErr w:type="spellStart"/>
      <w:proofErr w:type="gramStart"/>
      <w:r w:rsidR="004B7E93" w:rsidRPr="001B17F3">
        <w:rPr>
          <w:rFonts w:cs="Helvetica"/>
          <w:color w:val="343434"/>
          <w:szCs w:val="26"/>
        </w:rPr>
        <w:t>writing,and</w:t>
      </w:r>
      <w:proofErr w:type="spellEnd"/>
      <w:proofErr w:type="gramEnd"/>
      <w:r w:rsidR="004B7E93" w:rsidRPr="001B17F3">
        <w:rPr>
          <w:rFonts w:cs="Helvetica"/>
          <w:color w:val="343434"/>
          <w:szCs w:val="26"/>
        </w:rPr>
        <w:t xml:space="preserve"> national and international conferences! We request that the manuscripts be approximately 500</w:t>
      </w:r>
      <w:r w:rsidR="00A73CB7">
        <w:rPr>
          <w:rFonts w:cs="Helvetica"/>
          <w:color w:val="343434"/>
          <w:szCs w:val="26"/>
        </w:rPr>
        <w:t>–</w:t>
      </w:r>
      <w:r w:rsidR="004B7E93" w:rsidRPr="001B17F3">
        <w:rPr>
          <w:rFonts w:cs="Helvetica"/>
          <w:color w:val="343434"/>
          <w:szCs w:val="26"/>
        </w:rPr>
        <w:t>1000 words but encourage you to submit longer or shorter pieces. You may also submit articles that have been published in other publications, as long as those publications permit you to do so. </w:t>
      </w:r>
    </w:p>
    <w:p w14:paraId="33CA3B3E"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lastRenderedPageBreak/>
        <w:t> </w:t>
      </w:r>
    </w:p>
    <w:p w14:paraId="704F9BC0" w14:textId="77777777" w:rsidR="00746C1B" w:rsidRDefault="004B7E93" w:rsidP="00B066FC">
      <w:pPr>
        <w:widowControl w:val="0"/>
        <w:autoSpaceDE w:val="0"/>
        <w:autoSpaceDN w:val="0"/>
        <w:adjustRightInd w:val="0"/>
        <w:rPr>
          <w:rFonts w:cs="Helvetica"/>
          <w:b/>
          <w:bCs/>
          <w:color w:val="343434"/>
          <w:szCs w:val="26"/>
        </w:rPr>
      </w:pPr>
      <w:r w:rsidRPr="001B17F3">
        <w:rPr>
          <w:rFonts w:cs="Helvetica"/>
          <w:b/>
          <w:bCs/>
          <w:i/>
          <w:iCs/>
          <w:color w:val="343434"/>
          <w:szCs w:val="26"/>
        </w:rPr>
        <w:t>The Writing Center Journal</w:t>
      </w:r>
      <w:r w:rsidRPr="001B17F3">
        <w:rPr>
          <w:rFonts w:cs="Helvetica"/>
          <w:b/>
          <w:bCs/>
          <w:color w:val="343434"/>
          <w:szCs w:val="26"/>
        </w:rPr>
        <w:t> </w:t>
      </w:r>
    </w:p>
    <w:p w14:paraId="391719F9" w14:textId="11C3CDCC" w:rsidR="00746C1B" w:rsidRDefault="00E5147E" w:rsidP="00B066FC">
      <w:pPr>
        <w:widowControl w:val="0"/>
        <w:autoSpaceDE w:val="0"/>
        <w:autoSpaceDN w:val="0"/>
        <w:adjustRightInd w:val="0"/>
        <w:rPr>
          <w:rFonts w:cs="Helvetica"/>
          <w:color w:val="343434"/>
          <w:szCs w:val="26"/>
        </w:rPr>
      </w:pPr>
      <w:hyperlink r:id="rId15" w:history="1">
        <w:r w:rsidR="002D4BB6" w:rsidRPr="00E176FD">
          <w:rPr>
            <w:rStyle w:val="Hyperlink"/>
            <w:rFonts w:cs="Helvetica"/>
            <w:szCs w:val="26"/>
          </w:rPr>
          <w:t>http://writingcenterjournal.org</w:t>
        </w:r>
      </w:hyperlink>
      <w:r w:rsidR="002D4BB6">
        <w:rPr>
          <w:rFonts w:cs="Helvetica"/>
          <w:color w:val="343434"/>
          <w:szCs w:val="26"/>
        </w:rPr>
        <w:t xml:space="preserve"> </w:t>
      </w:r>
      <w:r w:rsidR="004B7E93" w:rsidRPr="001B17F3">
        <w:rPr>
          <w:rFonts w:cs="Helvetica"/>
          <w:color w:val="343434"/>
          <w:szCs w:val="26"/>
        </w:rPr>
        <w:t xml:space="preserve"> </w:t>
      </w:r>
    </w:p>
    <w:p w14:paraId="464C3DCC"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i/>
          <w:iCs/>
          <w:color w:val="343434"/>
          <w:szCs w:val="26"/>
        </w:rPr>
        <w:t>The Writing Center Journal</w:t>
      </w:r>
      <w:r w:rsidRPr="001B17F3">
        <w:rPr>
          <w:rFonts w:cs="Helvetica"/>
          <w:color w:val="343434"/>
          <w:szCs w:val="26"/>
        </w:rPr>
        <w:t>'s primary purpose is to publish original research of interest to writing center professionals and to those forging connections between writing centers and the wider arenas of rhetoric and composition studies. As a forum for peer-reviewed scholarship, WCJ publishes theoretical and empirical research on a range of practices, pedagogies, and administration associated with writing center work. WCJ aims to reflect the diversity of writing center contexts through its content and, in so doing, encourages submissions focused not only on writing centers in colleges and universities but also high schools, middle schools, and other environments. In addition, WCJ welcomes book reviews, announcements of interest, and letters responding to WCJ articles. </w:t>
      </w:r>
    </w:p>
    <w:p w14:paraId="75EB9ADD"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456129FA" w14:textId="77777777" w:rsidR="002D4BB6" w:rsidRDefault="004B7E93" w:rsidP="00B066FC">
      <w:pPr>
        <w:widowControl w:val="0"/>
        <w:autoSpaceDE w:val="0"/>
        <w:autoSpaceDN w:val="0"/>
        <w:adjustRightInd w:val="0"/>
        <w:rPr>
          <w:rFonts w:cs="Helvetica"/>
          <w:b/>
          <w:bCs/>
          <w:color w:val="343434"/>
          <w:szCs w:val="26"/>
        </w:rPr>
      </w:pPr>
      <w:proofErr w:type="spellStart"/>
      <w:r w:rsidRPr="001B17F3">
        <w:rPr>
          <w:rFonts w:cs="Helvetica"/>
          <w:b/>
          <w:bCs/>
          <w:color w:val="343434"/>
          <w:szCs w:val="26"/>
        </w:rPr>
        <w:t>PeerCentered</w:t>
      </w:r>
      <w:proofErr w:type="spellEnd"/>
      <w:r w:rsidRPr="001B17F3">
        <w:rPr>
          <w:rFonts w:cs="Helvetica"/>
          <w:b/>
          <w:bCs/>
          <w:color w:val="343434"/>
          <w:szCs w:val="26"/>
        </w:rPr>
        <w:t xml:space="preserve"> </w:t>
      </w:r>
    </w:p>
    <w:p w14:paraId="6AA115BB" w14:textId="4225CBAF" w:rsidR="00746C1B" w:rsidRPr="00E94051" w:rsidRDefault="00E5147E" w:rsidP="00B066FC">
      <w:pPr>
        <w:widowControl w:val="0"/>
        <w:autoSpaceDE w:val="0"/>
        <w:autoSpaceDN w:val="0"/>
        <w:adjustRightInd w:val="0"/>
        <w:rPr>
          <w:rFonts w:cs="Helvetica"/>
          <w:color w:val="343434"/>
          <w:szCs w:val="26"/>
        </w:rPr>
      </w:pPr>
      <w:hyperlink r:id="rId16" w:history="1">
        <w:r w:rsidR="004B7E93" w:rsidRPr="00E94051">
          <w:rPr>
            <w:rFonts w:cs="Helvetica"/>
            <w:bCs/>
            <w:color w:val="08287C"/>
            <w:szCs w:val="26"/>
            <w:u w:val="single" w:color="08287C"/>
          </w:rPr>
          <w:t>http://www.peercentered.org/</w:t>
        </w:r>
      </w:hyperlink>
    </w:p>
    <w:p w14:paraId="40CB941B" w14:textId="77777777" w:rsidR="004B7E93" w:rsidRPr="001B17F3" w:rsidRDefault="00746C1B" w:rsidP="00B066FC">
      <w:pPr>
        <w:widowControl w:val="0"/>
        <w:autoSpaceDE w:val="0"/>
        <w:autoSpaceDN w:val="0"/>
        <w:adjustRightInd w:val="0"/>
        <w:rPr>
          <w:rFonts w:cs="Helvetica"/>
          <w:color w:val="343434"/>
          <w:szCs w:val="26"/>
        </w:rPr>
      </w:pPr>
      <w:r>
        <w:rPr>
          <w:rFonts w:cs="Helvetica"/>
          <w:color w:val="343434"/>
          <w:szCs w:val="26"/>
        </w:rPr>
        <w:t xml:space="preserve">This </w:t>
      </w:r>
      <w:r w:rsidR="004B7E93" w:rsidRPr="001B17F3">
        <w:rPr>
          <w:rFonts w:cs="Helvetica"/>
          <w:color w:val="343434"/>
          <w:szCs w:val="26"/>
        </w:rPr>
        <w:t xml:space="preserve">is a space for peer writing tutors/consultants or anyone interested in collaborative learning in writing centers to blog with their colleagues from around the world. Bloggers here will share their ideas, experiences, or insight. </w:t>
      </w:r>
      <w:proofErr w:type="spellStart"/>
      <w:r w:rsidR="004B7E93" w:rsidRPr="001B17F3">
        <w:rPr>
          <w:rFonts w:cs="Helvetica"/>
          <w:color w:val="343434"/>
          <w:szCs w:val="26"/>
        </w:rPr>
        <w:t>PeerCentered</w:t>
      </w:r>
      <w:proofErr w:type="spellEnd"/>
      <w:r w:rsidR="004B7E93" w:rsidRPr="001B17F3">
        <w:rPr>
          <w:rFonts w:cs="Helvetica"/>
          <w:color w:val="343434"/>
          <w:szCs w:val="26"/>
        </w:rPr>
        <w:t xml:space="preserve"> also features a podcast. If you work in a writing center and want to join the blog, contact Clint Gardner at </w:t>
      </w:r>
      <w:hyperlink r:id="rId17" w:history="1">
        <w:r w:rsidR="004B7E93" w:rsidRPr="001B17F3">
          <w:rPr>
            <w:rFonts w:cs="Helvetica"/>
            <w:color w:val="08287C"/>
            <w:szCs w:val="26"/>
            <w:u w:val="single" w:color="08287C"/>
          </w:rPr>
          <w:t>Clint.Gardner@slcc.edu</w:t>
        </w:r>
      </w:hyperlink>
      <w:r w:rsidR="004B7E93" w:rsidRPr="001B17F3">
        <w:rPr>
          <w:rFonts w:cs="Helvetica"/>
          <w:color w:val="343434"/>
          <w:szCs w:val="26"/>
        </w:rPr>
        <w:t>.</w:t>
      </w:r>
    </w:p>
    <w:p w14:paraId="5CFD9C3C"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11193945" w14:textId="77777777" w:rsidR="002D4BB6" w:rsidRDefault="004B7E93" w:rsidP="00B066FC">
      <w:pPr>
        <w:widowControl w:val="0"/>
        <w:autoSpaceDE w:val="0"/>
        <w:autoSpaceDN w:val="0"/>
        <w:adjustRightInd w:val="0"/>
        <w:rPr>
          <w:rFonts w:cs="Helvetica"/>
          <w:b/>
          <w:bCs/>
          <w:color w:val="343434"/>
          <w:szCs w:val="26"/>
        </w:rPr>
      </w:pPr>
      <w:r w:rsidRPr="001B17F3">
        <w:rPr>
          <w:rFonts w:cs="Helvetica"/>
          <w:b/>
          <w:bCs/>
          <w:i/>
          <w:iCs/>
          <w:color w:val="343434"/>
          <w:szCs w:val="26"/>
        </w:rPr>
        <w:t>First-Year Honors Composition  </w:t>
      </w:r>
    </w:p>
    <w:p w14:paraId="0A3BB543" w14:textId="77777777" w:rsidR="002D4BB6" w:rsidRPr="00E94051" w:rsidRDefault="00E5147E" w:rsidP="00B066FC">
      <w:pPr>
        <w:widowControl w:val="0"/>
        <w:autoSpaceDE w:val="0"/>
        <w:autoSpaceDN w:val="0"/>
        <w:adjustRightInd w:val="0"/>
        <w:rPr>
          <w:rFonts w:cs="Helvetica"/>
          <w:bCs/>
          <w:color w:val="343434"/>
          <w:szCs w:val="26"/>
        </w:rPr>
      </w:pPr>
      <w:hyperlink r:id="rId18" w:history="1">
        <w:r w:rsidR="004B7E93" w:rsidRPr="00E94051">
          <w:rPr>
            <w:rFonts w:cs="Helvetica"/>
            <w:bCs/>
            <w:color w:val="08287C"/>
            <w:szCs w:val="26"/>
            <w:u w:val="single" w:color="08287C"/>
          </w:rPr>
          <w:t>http://www.fyhc.info</w:t>
        </w:r>
      </w:hyperlink>
    </w:p>
    <w:p w14:paraId="085F8E21" w14:textId="74C93B11" w:rsidR="004B7E93" w:rsidRPr="001B17F3" w:rsidRDefault="002D4BB6" w:rsidP="00B066FC">
      <w:pPr>
        <w:widowControl w:val="0"/>
        <w:autoSpaceDE w:val="0"/>
        <w:autoSpaceDN w:val="0"/>
        <w:adjustRightInd w:val="0"/>
        <w:rPr>
          <w:rFonts w:cs="Helvetica"/>
          <w:color w:val="343434"/>
          <w:szCs w:val="26"/>
        </w:rPr>
      </w:pPr>
      <w:r w:rsidRPr="002D4BB6">
        <w:rPr>
          <w:rFonts w:cs="Helvetica"/>
          <w:bCs/>
          <w:color w:val="343434"/>
          <w:szCs w:val="26"/>
        </w:rPr>
        <w:t>This site</w:t>
      </w:r>
      <w:r w:rsidR="004B7E93" w:rsidRPr="002D4BB6">
        <w:rPr>
          <w:rFonts w:cs="Helvetica"/>
          <w:bCs/>
          <w:color w:val="343434"/>
          <w:szCs w:val="26"/>
        </w:rPr>
        <w:t> </w:t>
      </w:r>
      <w:r w:rsidR="004B7E93" w:rsidRPr="001B17F3">
        <w:rPr>
          <w:rFonts w:cs="Helvetica"/>
          <w:color w:val="343434"/>
          <w:szCs w:val="26"/>
        </w:rPr>
        <w:t>publishes professional scholars and undergraduates writing about/in honors composition courses</w:t>
      </w:r>
      <w:r>
        <w:rPr>
          <w:rFonts w:cs="Helvetica"/>
          <w:color w:val="343434"/>
          <w:szCs w:val="26"/>
        </w:rPr>
        <w:t>.</w:t>
      </w:r>
    </w:p>
    <w:p w14:paraId="54DC43C8"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053D13D1" w14:textId="77777777" w:rsidR="002D4BB6" w:rsidRDefault="004B7E93" w:rsidP="00B066FC">
      <w:pPr>
        <w:widowControl w:val="0"/>
        <w:autoSpaceDE w:val="0"/>
        <w:autoSpaceDN w:val="0"/>
        <w:adjustRightInd w:val="0"/>
        <w:rPr>
          <w:rFonts w:cs="Helvetica"/>
          <w:b/>
          <w:bCs/>
          <w:color w:val="343434"/>
          <w:szCs w:val="26"/>
        </w:rPr>
      </w:pPr>
      <w:proofErr w:type="spellStart"/>
      <w:r w:rsidRPr="001B17F3">
        <w:rPr>
          <w:rFonts w:cs="Helvetica"/>
          <w:b/>
          <w:bCs/>
          <w:i/>
          <w:iCs/>
          <w:color w:val="343434"/>
          <w:szCs w:val="26"/>
        </w:rPr>
        <w:t>Xchanges</w:t>
      </w:r>
      <w:proofErr w:type="spellEnd"/>
      <w:r w:rsidRPr="001B17F3">
        <w:rPr>
          <w:rFonts w:cs="Helvetica"/>
          <w:b/>
          <w:bCs/>
          <w:color w:val="343434"/>
          <w:szCs w:val="26"/>
        </w:rPr>
        <w:t> </w:t>
      </w:r>
    </w:p>
    <w:p w14:paraId="77A1E448" w14:textId="4E5FB509" w:rsidR="002D4BB6" w:rsidRDefault="00E5147E" w:rsidP="00B066FC">
      <w:pPr>
        <w:widowControl w:val="0"/>
        <w:autoSpaceDE w:val="0"/>
        <w:autoSpaceDN w:val="0"/>
        <w:adjustRightInd w:val="0"/>
        <w:rPr>
          <w:rFonts w:cs="Helvetica"/>
          <w:color w:val="343434"/>
          <w:szCs w:val="26"/>
        </w:rPr>
      </w:pPr>
      <w:hyperlink r:id="rId19" w:history="1">
        <w:r w:rsidR="002D4BB6" w:rsidRPr="00E176FD">
          <w:rPr>
            <w:rStyle w:val="Hyperlink"/>
            <w:rFonts w:cs="Helvetica"/>
            <w:szCs w:val="26"/>
          </w:rPr>
          <w:t>http://www.xchanges.org</w:t>
        </w:r>
      </w:hyperlink>
    </w:p>
    <w:p w14:paraId="2121278D" w14:textId="48B0EF9D" w:rsidR="004B7E93" w:rsidRPr="001B17F3" w:rsidRDefault="002D4BB6" w:rsidP="00B066FC">
      <w:pPr>
        <w:widowControl w:val="0"/>
        <w:autoSpaceDE w:val="0"/>
        <w:autoSpaceDN w:val="0"/>
        <w:adjustRightInd w:val="0"/>
        <w:rPr>
          <w:rFonts w:cs="Helvetica"/>
          <w:color w:val="343434"/>
          <w:szCs w:val="26"/>
        </w:rPr>
      </w:pPr>
      <w:r>
        <w:rPr>
          <w:rFonts w:cs="Helvetica"/>
          <w:color w:val="343434"/>
          <w:szCs w:val="26"/>
        </w:rPr>
        <w:t>This journal</w:t>
      </w:r>
      <w:r w:rsidR="004B7E93" w:rsidRPr="001B17F3">
        <w:rPr>
          <w:rFonts w:cs="Helvetica"/>
          <w:color w:val="343434"/>
          <w:szCs w:val="26"/>
        </w:rPr>
        <w:t> alternates graduate student and undergraduate issues featuring scholarship in rhetoric, writing, and technical communication. Both send student-submitted works through a peer review process. CFPs for each can be found on their respective websites.</w:t>
      </w:r>
    </w:p>
    <w:p w14:paraId="0FF7022D"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5E1C5051" w14:textId="77777777" w:rsidR="002D4BB6" w:rsidRDefault="004B7E93" w:rsidP="00B066FC">
      <w:pPr>
        <w:widowControl w:val="0"/>
        <w:autoSpaceDE w:val="0"/>
        <w:autoSpaceDN w:val="0"/>
        <w:adjustRightInd w:val="0"/>
        <w:rPr>
          <w:rFonts w:cs="Helvetica"/>
          <w:b/>
          <w:bCs/>
          <w:color w:val="343434"/>
          <w:szCs w:val="26"/>
        </w:rPr>
      </w:pPr>
      <w:r w:rsidRPr="001B17F3">
        <w:rPr>
          <w:rFonts w:cs="Helvetica"/>
          <w:b/>
          <w:bCs/>
          <w:color w:val="343434"/>
          <w:szCs w:val="26"/>
        </w:rPr>
        <w:t xml:space="preserve">Perspectives on Undergraduate Research and Mentoring </w:t>
      </w:r>
    </w:p>
    <w:p w14:paraId="46E52F9A" w14:textId="6985221A" w:rsidR="002D4BB6" w:rsidRPr="00E94051" w:rsidRDefault="00E5147E" w:rsidP="00B066FC">
      <w:pPr>
        <w:widowControl w:val="0"/>
        <w:autoSpaceDE w:val="0"/>
        <w:autoSpaceDN w:val="0"/>
        <w:adjustRightInd w:val="0"/>
        <w:rPr>
          <w:rFonts w:cs="Helvetica"/>
          <w:color w:val="343434"/>
          <w:szCs w:val="26"/>
        </w:rPr>
      </w:pPr>
      <w:hyperlink r:id="rId20" w:history="1">
        <w:r w:rsidR="004B7E93" w:rsidRPr="00E94051">
          <w:rPr>
            <w:rFonts w:cs="Helvetica"/>
            <w:bCs/>
            <w:color w:val="1958BE"/>
            <w:szCs w:val="26"/>
          </w:rPr>
          <w:t>www.elon.edu/purm</w:t>
        </w:r>
      </w:hyperlink>
    </w:p>
    <w:p w14:paraId="121B236F" w14:textId="337A201B"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PURM, a venue to discuss the process rather than the products of undergraduate research, is currently soliciting articles.</w:t>
      </w:r>
    </w:p>
    <w:p w14:paraId="362B1DCF" w14:textId="77777777" w:rsidR="004B7E93" w:rsidRPr="001B17F3" w:rsidRDefault="00563474" w:rsidP="00563474">
      <w:pPr>
        <w:pStyle w:val="Heading2"/>
      </w:pPr>
      <w:r w:rsidRPr="001B17F3">
        <w:t>Conferences</w:t>
      </w:r>
    </w:p>
    <w:p w14:paraId="2F2368CA"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7C77D802" w14:textId="00CF7DEC" w:rsidR="004B7E93" w:rsidRPr="001B17F3" w:rsidRDefault="004B7E93" w:rsidP="00B066FC">
      <w:pPr>
        <w:widowControl w:val="0"/>
        <w:autoSpaceDE w:val="0"/>
        <w:autoSpaceDN w:val="0"/>
        <w:adjustRightInd w:val="0"/>
        <w:rPr>
          <w:rFonts w:cs="Helvetica"/>
          <w:color w:val="343434"/>
          <w:szCs w:val="26"/>
        </w:rPr>
      </w:pPr>
      <w:r w:rsidRPr="001B17F3">
        <w:rPr>
          <w:rFonts w:cs="Helvetica"/>
          <w:b/>
          <w:bCs/>
          <w:color w:val="343434"/>
          <w:szCs w:val="26"/>
        </w:rPr>
        <w:t xml:space="preserve">The National Conference on Peer Tutoring </w:t>
      </w:r>
      <w:hyperlink r:id="rId21" w:history="1">
        <w:r w:rsidR="002D4BB6" w:rsidRPr="00E176FD">
          <w:rPr>
            <w:rStyle w:val="Hyperlink"/>
          </w:rPr>
          <w:t>http://www.pugetsound.edu/academics/academic-resources/cwlt/ncptw-2016/call-for-proposals/</w:t>
        </w:r>
      </w:hyperlink>
      <w:r w:rsidR="002D4BB6">
        <w:t xml:space="preserve"> </w:t>
      </w:r>
    </w:p>
    <w:p w14:paraId="1CA6C1A2"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445F35E6" w14:textId="0FEC5A7F" w:rsidR="004B7E93" w:rsidRPr="001B17F3" w:rsidRDefault="004B7E93" w:rsidP="00B066FC">
      <w:pPr>
        <w:widowControl w:val="0"/>
        <w:autoSpaceDE w:val="0"/>
        <w:autoSpaceDN w:val="0"/>
        <w:adjustRightInd w:val="0"/>
        <w:rPr>
          <w:rFonts w:cs="Helvetica"/>
          <w:color w:val="343434"/>
          <w:szCs w:val="26"/>
        </w:rPr>
      </w:pPr>
      <w:r w:rsidRPr="001B17F3">
        <w:rPr>
          <w:rFonts w:cs="Helvetica"/>
          <w:b/>
          <w:bCs/>
          <w:color w:val="343434"/>
          <w:szCs w:val="26"/>
        </w:rPr>
        <w:t xml:space="preserve">The East Central Writing Centers Association </w:t>
      </w:r>
      <w:hyperlink r:id="rId22" w:history="1">
        <w:r w:rsidR="002D4BB6" w:rsidRPr="00E176FD">
          <w:rPr>
            <w:rStyle w:val="Hyperlink"/>
          </w:rPr>
          <w:t>http://ecwca.org</w:t>
        </w:r>
      </w:hyperlink>
      <w:r w:rsidRPr="001B17F3">
        <w:rPr>
          <w:rFonts w:cs="Helvetica"/>
          <w:color w:val="343434"/>
          <w:szCs w:val="26"/>
        </w:rPr>
        <w:t>. ECW</w:t>
      </w:r>
      <w:r w:rsidR="00E94051">
        <w:rPr>
          <w:rFonts w:cs="Helvetica"/>
          <w:color w:val="343434"/>
          <w:szCs w:val="26"/>
        </w:rPr>
        <w:t>C</w:t>
      </w:r>
      <w:r w:rsidRPr="001B17F3">
        <w:rPr>
          <w:rFonts w:cs="Helvetica"/>
          <w:color w:val="343434"/>
          <w:szCs w:val="26"/>
        </w:rPr>
        <w:t xml:space="preserve">A, an </w:t>
      </w:r>
      <w:r w:rsidRPr="001B17F3">
        <w:rPr>
          <w:rFonts w:cs="Helvetica"/>
          <w:color w:val="343434"/>
          <w:szCs w:val="26"/>
        </w:rPr>
        <w:lastRenderedPageBreak/>
        <w:t>affiliate of the International Writing Centers Association, is the oldest Writing Center organization in the world.  There are over 475 writing centers represented within our region; we serve writing centers in high schools, community colleges, four-year colleges and universities, and specialized centers throughout Michigan, Ohio, Indiana, Kentucky, Pennsylvania, and West Virginia, as well as other regions nearby. Members of ECWCA include tutors, directors, and faculty interested in writing center work. We are a scholarly and professional organization, as well as a network and resource for people involved in writing center work.</w:t>
      </w:r>
    </w:p>
    <w:p w14:paraId="13A38E6D" w14:textId="77777777" w:rsidR="004B7E93" w:rsidRPr="001B17F3" w:rsidRDefault="004B7E93" w:rsidP="00B066FC">
      <w:pPr>
        <w:widowControl w:val="0"/>
        <w:autoSpaceDE w:val="0"/>
        <w:autoSpaceDN w:val="0"/>
        <w:adjustRightInd w:val="0"/>
        <w:rPr>
          <w:rFonts w:cs="Helvetica"/>
          <w:color w:val="343434"/>
          <w:szCs w:val="26"/>
        </w:rPr>
      </w:pPr>
      <w:r w:rsidRPr="001B17F3">
        <w:rPr>
          <w:rFonts w:cs="Helvetica"/>
          <w:color w:val="343434"/>
          <w:szCs w:val="26"/>
        </w:rPr>
        <w:t> </w:t>
      </w:r>
    </w:p>
    <w:p w14:paraId="1597F3BD" w14:textId="104E3138" w:rsidR="00B259E8" w:rsidRPr="00B259E8" w:rsidRDefault="004B7E93" w:rsidP="00B259E8">
      <w:pPr>
        <w:widowControl w:val="0"/>
        <w:autoSpaceDE w:val="0"/>
        <w:autoSpaceDN w:val="0"/>
        <w:adjustRightInd w:val="0"/>
        <w:rPr>
          <w:rFonts w:cs="Helvetica"/>
          <w:color w:val="343434"/>
          <w:szCs w:val="26"/>
        </w:rPr>
      </w:pPr>
      <w:r w:rsidRPr="001B17F3">
        <w:rPr>
          <w:rFonts w:cs="Helvetica"/>
          <w:b/>
          <w:bCs/>
          <w:color w:val="343434"/>
          <w:szCs w:val="26"/>
        </w:rPr>
        <w:t>The Mid-Atlantic Writing Centers Association </w:t>
      </w:r>
      <w:hyperlink r:id="rId23" w:history="1">
        <w:r w:rsidR="002D4BB6" w:rsidRPr="00E176FD">
          <w:rPr>
            <w:rStyle w:val="Hyperlink"/>
          </w:rPr>
          <w:t>http://www.mawca.org</w:t>
        </w:r>
      </w:hyperlink>
      <w:r w:rsidR="002D4BB6">
        <w:t xml:space="preserve"> </w:t>
      </w:r>
      <w:r w:rsidRPr="001B17F3">
        <w:rPr>
          <w:rFonts w:cs="Helvetica"/>
          <w:color w:val="343434"/>
          <w:szCs w:val="26"/>
        </w:rPr>
        <w:t>is a regional affiliate association of the International Writing Centers Association. Each spring, MAWCA hosts a regional conference. Attendees from throughout the mid-</w:t>
      </w:r>
      <w:r w:rsidR="00746C1B">
        <w:rPr>
          <w:rFonts w:cs="Helvetica"/>
          <w:color w:val="343434"/>
          <w:szCs w:val="26"/>
        </w:rPr>
        <w:t>A</w:t>
      </w:r>
      <w:r w:rsidRPr="001B17F3">
        <w:rPr>
          <w:rFonts w:cs="Helvetica"/>
          <w:color w:val="343434"/>
          <w:szCs w:val="26"/>
        </w:rPr>
        <w:t>tlantic region, as well as nationally, attend. The conference provides a forum for the sharing of ideas and professional development for peer tutors, professional tutors, writing center directors, and many others committed to writing center scholarship.</w:t>
      </w:r>
    </w:p>
    <w:p w14:paraId="621E22F8" w14:textId="77777777" w:rsidR="00DC1839" w:rsidRDefault="00501261" w:rsidP="00563474">
      <w:pPr>
        <w:pStyle w:val="Heading1"/>
      </w:pPr>
      <w:r w:rsidRPr="00681D38">
        <w:t>Graduating, Becoming a Peer Tutor, or Moving On</w:t>
      </w:r>
    </w:p>
    <w:p w14:paraId="393064D4" w14:textId="77777777" w:rsidR="00501261" w:rsidRPr="00DC1839" w:rsidRDefault="00501261" w:rsidP="00DC1839"/>
    <w:p w14:paraId="1098DF9A" w14:textId="77777777" w:rsidR="00501261" w:rsidRDefault="00501261" w:rsidP="00B066FC">
      <w:pPr>
        <w:rPr>
          <w:rFonts w:cs="Helvetica"/>
        </w:rPr>
      </w:pPr>
      <w:proofErr w:type="gramStart"/>
      <w:r>
        <w:rPr>
          <w:rFonts w:cs="Helvetica"/>
        </w:rPr>
        <w:t>So</w:t>
      </w:r>
      <w:proofErr w:type="gramEnd"/>
      <w:r>
        <w:rPr>
          <w:rFonts w:cs="Helvetica"/>
        </w:rPr>
        <w:t xml:space="preserve"> the term is over, your project has been presented, you turned in the written portion</w:t>
      </w:r>
      <w:r w:rsidR="005B249C">
        <w:rPr>
          <w:rFonts w:cs="Helvetica"/>
        </w:rPr>
        <w:t xml:space="preserve"> of your project</w:t>
      </w:r>
      <w:r>
        <w:rPr>
          <w:rFonts w:cs="Helvetica"/>
        </w:rPr>
        <w:t>, what is next for you?</w:t>
      </w:r>
    </w:p>
    <w:p w14:paraId="53C6CE77" w14:textId="77777777" w:rsidR="00501261" w:rsidRDefault="00501261" w:rsidP="00B066FC">
      <w:pPr>
        <w:rPr>
          <w:rFonts w:cs="Helvetica"/>
        </w:rPr>
      </w:pPr>
    </w:p>
    <w:p w14:paraId="0CEB9BED" w14:textId="3F5C811E" w:rsidR="00501261" w:rsidRDefault="00501261" w:rsidP="00B066FC">
      <w:pPr>
        <w:rPr>
          <w:rFonts w:cs="Helvetica"/>
        </w:rPr>
      </w:pPr>
      <w:r w:rsidRPr="005B249C">
        <w:rPr>
          <w:rFonts w:cs="Helvetica"/>
          <w:b/>
        </w:rPr>
        <w:t>You may be graduating at the end of this term</w:t>
      </w:r>
      <w:r>
        <w:rPr>
          <w:rFonts w:cs="Helvetica"/>
        </w:rPr>
        <w:t xml:space="preserve">.  If so, please write a brief self-evaluation of your time in the Writing Center and email it to the director and associate director of the Writing Center </w:t>
      </w:r>
      <w:r w:rsidR="002C2AD0">
        <w:rPr>
          <w:rFonts w:cs="Helvetica"/>
        </w:rPr>
        <w:t xml:space="preserve">before the end of finals week. </w:t>
      </w:r>
      <w:r>
        <w:rPr>
          <w:rFonts w:cs="Helvetica"/>
        </w:rPr>
        <w:t>We are glad that you were able to work with us th</w:t>
      </w:r>
      <w:r w:rsidR="002C2AD0">
        <w:rPr>
          <w:rFonts w:cs="Helvetica"/>
        </w:rPr>
        <w:t xml:space="preserve">is term, and we wish you well. </w:t>
      </w:r>
      <w:r>
        <w:rPr>
          <w:rFonts w:cs="Helvetica"/>
        </w:rPr>
        <w:t>Unfortunately, outside the undergraduate peer</w:t>
      </w:r>
      <w:r w:rsidR="002D4BB6">
        <w:rPr>
          <w:rFonts w:cs="Helvetica"/>
        </w:rPr>
        <w:t>-</w:t>
      </w:r>
      <w:r>
        <w:rPr>
          <w:rFonts w:cs="Helvetica"/>
        </w:rPr>
        <w:t xml:space="preserve">tutoring program, we </w:t>
      </w:r>
      <w:r w:rsidR="00746C1B">
        <w:rPr>
          <w:rFonts w:cs="Helvetica"/>
        </w:rPr>
        <w:t>can only hire</w:t>
      </w:r>
      <w:r>
        <w:rPr>
          <w:rFonts w:cs="Helvetica"/>
        </w:rPr>
        <w:t xml:space="preserve"> teachers who have at least a master’s degree in a relevant field.</w:t>
      </w:r>
    </w:p>
    <w:p w14:paraId="45C98DC4" w14:textId="77777777" w:rsidR="00501261" w:rsidRDefault="00501261" w:rsidP="00B066FC">
      <w:pPr>
        <w:rPr>
          <w:rFonts w:cs="Helvetica"/>
        </w:rPr>
      </w:pPr>
    </w:p>
    <w:p w14:paraId="60762880" w14:textId="1937C0C6" w:rsidR="002D4BB6" w:rsidRDefault="00501261" w:rsidP="00B066FC">
      <w:pPr>
        <w:rPr>
          <w:rFonts w:cs="Helvetica"/>
        </w:rPr>
      </w:pPr>
      <w:r>
        <w:rPr>
          <w:rFonts w:cs="Helvetica"/>
        </w:rPr>
        <w:t xml:space="preserve">If you are still an undergraduate at Pitt, you completed your internship in a satisfactory way, and you were a good member of the Writing Center team who has gotten satisfactory student reviews, </w:t>
      </w:r>
      <w:r w:rsidRPr="005B249C">
        <w:rPr>
          <w:rFonts w:cs="Helvetica"/>
          <w:b/>
        </w:rPr>
        <w:t xml:space="preserve">you can be a </w:t>
      </w:r>
      <w:r w:rsidR="00F63CE9" w:rsidRPr="005B249C">
        <w:rPr>
          <w:rFonts w:cs="Helvetica"/>
          <w:b/>
        </w:rPr>
        <w:t xml:space="preserve">peer </w:t>
      </w:r>
      <w:r w:rsidRPr="005B249C">
        <w:rPr>
          <w:rFonts w:cs="Helvetica"/>
          <w:b/>
        </w:rPr>
        <w:t>tutor in the</w:t>
      </w:r>
      <w:r w:rsidR="00F63CE9" w:rsidRPr="005B249C">
        <w:rPr>
          <w:rFonts w:cs="Helvetica"/>
          <w:b/>
        </w:rPr>
        <w:t xml:space="preserve"> Writing Center</w:t>
      </w:r>
      <w:r w:rsidR="00F63CE9">
        <w:rPr>
          <w:rFonts w:cs="Helvetica"/>
        </w:rPr>
        <w:t xml:space="preserve">.  You will be paid for up to ten hours a week and you will be paid for meetings.  Make sure that the director, associate director, and receptionist know that you want to be a peer tutor.  About a month and a half or so before the beginning of the term, we will ask you to tell us your schedule preferences.  </w:t>
      </w:r>
    </w:p>
    <w:p w14:paraId="0C7E4EA0" w14:textId="77777777" w:rsidR="002D4BB6" w:rsidRDefault="002D4BB6" w:rsidP="00B066FC">
      <w:pPr>
        <w:rPr>
          <w:rFonts w:cs="Helvetica"/>
        </w:rPr>
      </w:pPr>
    </w:p>
    <w:p w14:paraId="60507AA8" w14:textId="4D2FC50B" w:rsidR="008E2CAC" w:rsidRDefault="002D4BB6" w:rsidP="00B066FC">
      <w:pPr>
        <w:rPr>
          <w:rFonts w:cs="Helvetica"/>
        </w:rPr>
      </w:pPr>
      <w:r>
        <w:rPr>
          <w:rFonts w:cs="Helvetica"/>
        </w:rPr>
        <w:t xml:space="preserve">To get on payroll, you will need to complete an online application and show your </w:t>
      </w:r>
      <w:r w:rsidR="009B5E00">
        <w:rPr>
          <w:rFonts w:cs="Helvetica"/>
        </w:rPr>
        <w:t xml:space="preserve">Social Security card </w:t>
      </w:r>
      <w:r w:rsidR="00A219A7">
        <w:rPr>
          <w:rFonts w:cs="Helvetica"/>
        </w:rPr>
        <w:t xml:space="preserve">or current passport </w:t>
      </w:r>
      <w:r w:rsidR="009B5E00">
        <w:rPr>
          <w:rFonts w:cs="Helvetica"/>
        </w:rPr>
        <w:t xml:space="preserve">to </w:t>
      </w:r>
      <w:r w:rsidR="00A219A7">
        <w:rPr>
          <w:rFonts w:cs="Helvetica"/>
        </w:rPr>
        <w:t xml:space="preserve">the </w:t>
      </w:r>
      <w:r w:rsidR="00AD53F0">
        <w:rPr>
          <w:rFonts w:cs="Helvetica"/>
        </w:rPr>
        <w:t>payroll</w:t>
      </w:r>
      <w:r w:rsidR="00A219A7">
        <w:rPr>
          <w:rFonts w:cs="Helvetica"/>
        </w:rPr>
        <w:t xml:space="preserve"> administrator, </w:t>
      </w:r>
      <w:r w:rsidR="00AD53F0">
        <w:rPr>
          <w:rFonts w:cs="Helvetica"/>
        </w:rPr>
        <w:t>Jennifer Ridge</w:t>
      </w:r>
      <w:r w:rsidR="00A219A7">
        <w:rPr>
          <w:rFonts w:cs="Helvetica"/>
        </w:rPr>
        <w:t>,</w:t>
      </w:r>
      <w:r w:rsidR="009B5E00">
        <w:rPr>
          <w:rFonts w:cs="Helvetica"/>
        </w:rPr>
        <w:t xml:space="preserve"> in 526 CL.  </w:t>
      </w:r>
      <w:r w:rsidR="00A219A7">
        <w:rPr>
          <w:rFonts w:cs="Helvetica"/>
        </w:rPr>
        <w:t>She</w:t>
      </w:r>
      <w:r w:rsidR="009B5E00">
        <w:rPr>
          <w:rFonts w:cs="Helvetica"/>
        </w:rPr>
        <w:t xml:space="preserve"> will need to know if you have ever worked anywhere else on campus so that she can find your employment record.  If you have work-study funding available, let </w:t>
      </w:r>
      <w:r w:rsidR="00AD53F0">
        <w:rPr>
          <w:rFonts w:cs="Helvetica"/>
        </w:rPr>
        <w:t>Jennifer</w:t>
      </w:r>
      <w:r w:rsidR="009B5E00">
        <w:rPr>
          <w:rFonts w:cs="Helvetica"/>
        </w:rPr>
        <w:t xml:space="preserve"> know.</w:t>
      </w:r>
      <w:r w:rsidR="008E2CAC">
        <w:rPr>
          <w:rFonts w:cs="Helvetica"/>
        </w:rPr>
        <w:t xml:space="preserve">  You will start tutoring during your regularly scheduled times </w:t>
      </w:r>
      <w:r w:rsidR="00A219A7">
        <w:rPr>
          <w:rFonts w:cs="Helvetica"/>
        </w:rPr>
        <w:t>as soon as Human Resources says that you can start. Jean will let you know when you need to start this process.</w:t>
      </w:r>
    </w:p>
    <w:p w14:paraId="0A7E72CD" w14:textId="77777777" w:rsidR="008E2CAC" w:rsidRDefault="008E2CAC" w:rsidP="00B066FC">
      <w:pPr>
        <w:rPr>
          <w:rFonts w:cs="Helvetica"/>
        </w:rPr>
      </w:pPr>
    </w:p>
    <w:p w14:paraId="3006C7F0" w14:textId="77777777" w:rsidR="009B5E00" w:rsidRDefault="008E2CAC" w:rsidP="00B066FC">
      <w:pPr>
        <w:rPr>
          <w:rFonts w:cs="Helvetica"/>
        </w:rPr>
      </w:pPr>
      <w:r>
        <w:rPr>
          <w:rFonts w:cs="Helvetica"/>
        </w:rPr>
        <w:t>On the other hand, some student</w:t>
      </w:r>
      <w:r w:rsidR="00E93BA5">
        <w:rPr>
          <w:rFonts w:cs="Helvetica"/>
        </w:rPr>
        <w:t>s</w:t>
      </w:r>
      <w:r>
        <w:rPr>
          <w:rFonts w:cs="Helvetica"/>
        </w:rPr>
        <w:t xml:space="preserve"> complete the internship and decide that tutoring is not for them or that their schedules are too full to be consistently available for Writing Center work.  </w:t>
      </w:r>
      <w:r w:rsidR="005B249C">
        <w:rPr>
          <w:rFonts w:cs="Helvetica"/>
        </w:rPr>
        <w:t xml:space="preserve">These students </w:t>
      </w:r>
      <w:r w:rsidR="005B249C" w:rsidRPr="005B249C">
        <w:rPr>
          <w:rFonts w:cs="Helvetica"/>
          <w:b/>
        </w:rPr>
        <w:t>move on to other experiences, internships, and opportunities</w:t>
      </w:r>
      <w:r w:rsidR="005B249C">
        <w:rPr>
          <w:rFonts w:cs="Helvetica"/>
        </w:rPr>
        <w:t xml:space="preserve">. </w:t>
      </w:r>
      <w:r>
        <w:rPr>
          <w:rFonts w:cs="Helvetica"/>
        </w:rPr>
        <w:t>We understand. Just let us know.</w:t>
      </w:r>
    </w:p>
    <w:p w14:paraId="0F311523" w14:textId="77777777" w:rsidR="009B5E00" w:rsidRDefault="009B5E00" w:rsidP="00B066FC">
      <w:pPr>
        <w:rPr>
          <w:rFonts w:cs="Helvetica"/>
        </w:rPr>
      </w:pPr>
    </w:p>
    <w:p w14:paraId="6904961C" w14:textId="77777777" w:rsidR="00DC1839" w:rsidRDefault="00000804" w:rsidP="00563474">
      <w:pPr>
        <w:pStyle w:val="Heading1"/>
      </w:pPr>
      <w:r>
        <w:br w:type="page"/>
      </w:r>
      <w:r w:rsidR="00681D38" w:rsidRPr="00681D38">
        <w:lastRenderedPageBreak/>
        <w:t xml:space="preserve">Timeline and Checklist </w:t>
      </w:r>
    </w:p>
    <w:p w14:paraId="6FFFAB6D" w14:textId="77777777" w:rsidR="00681D38" w:rsidRPr="00DC1839" w:rsidRDefault="00681D38" w:rsidP="00DC1839"/>
    <w:p w14:paraId="3E606D15" w14:textId="1C4B9E68" w:rsidR="00A94D57" w:rsidRDefault="00681D38" w:rsidP="00681D38">
      <w:pPr>
        <w:widowControl w:val="0"/>
        <w:autoSpaceDE w:val="0"/>
        <w:autoSpaceDN w:val="0"/>
        <w:adjustRightInd w:val="0"/>
        <w:spacing w:after="240"/>
        <w:rPr>
          <w:rFonts w:cs="Helvetica"/>
        </w:rPr>
      </w:pPr>
      <w:r w:rsidRPr="001B17F3">
        <w:rPr>
          <w:rFonts w:cs="Helvetica"/>
        </w:rPr>
        <w:t>Below are the due da</w:t>
      </w:r>
      <w:r w:rsidR="00E95CFF">
        <w:rPr>
          <w:rFonts w:cs="Helvetica"/>
        </w:rPr>
        <w:t>tes for stages in your project, which will consist of 20 slides, an annotated bibliography, and a handout.</w:t>
      </w:r>
      <w:r w:rsidRPr="001B17F3">
        <w:rPr>
          <w:rFonts w:cs="Helvetica"/>
        </w:rPr>
        <w:t> By each date, you</w:t>
      </w:r>
      <w:r w:rsidR="00E95CFF">
        <w:rPr>
          <w:rFonts w:cs="Helvetica"/>
        </w:rPr>
        <w:t xml:space="preserve"> must have met with your mentors </w:t>
      </w:r>
      <w:r w:rsidRPr="001B17F3">
        <w:rPr>
          <w:rFonts w:cs="Helvetica"/>
        </w:rPr>
        <w:t xml:space="preserve">to </w:t>
      </w:r>
      <w:r w:rsidR="00D261E8">
        <w:rPr>
          <w:rFonts w:cs="Helvetica"/>
        </w:rPr>
        <w:t>review</w:t>
      </w:r>
      <w:r w:rsidRPr="001B17F3">
        <w:rPr>
          <w:rFonts w:cs="Helvetica"/>
        </w:rPr>
        <w:t xml:space="preserve"> </w:t>
      </w:r>
      <w:r w:rsidR="00E95CFF">
        <w:rPr>
          <w:rFonts w:cs="Helvetica"/>
        </w:rPr>
        <w:t>your</w:t>
      </w:r>
      <w:r w:rsidRPr="001B17F3">
        <w:rPr>
          <w:rFonts w:cs="Helvetica"/>
        </w:rPr>
        <w:t xml:space="preserve"> document</w:t>
      </w:r>
      <w:r w:rsidR="00D261E8">
        <w:rPr>
          <w:rFonts w:cs="Helvetica"/>
        </w:rPr>
        <w:t xml:space="preserve"> and if necessary arrange for your mentor</w:t>
      </w:r>
      <w:r w:rsidR="00E95CFF">
        <w:rPr>
          <w:rFonts w:cs="Helvetica"/>
        </w:rPr>
        <w:t>s</w:t>
      </w:r>
      <w:r w:rsidR="00D261E8">
        <w:rPr>
          <w:rFonts w:cs="Helvetica"/>
        </w:rPr>
        <w:t xml:space="preserve"> to see a revision</w:t>
      </w:r>
      <w:r w:rsidRPr="001B17F3">
        <w:rPr>
          <w:rFonts w:cs="Helvetica"/>
        </w:rPr>
        <w:t xml:space="preserve">.  Send your revised documents to </w:t>
      </w:r>
      <w:r w:rsidR="00563474">
        <w:rPr>
          <w:rFonts w:cs="Helvetica"/>
        </w:rPr>
        <w:t xml:space="preserve">Geeta Kothari at </w:t>
      </w:r>
      <w:hyperlink r:id="rId24" w:history="1">
        <w:r w:rsidR="00563474">
          <w:rPr>
            <w:rFonts w:cs="Helvetica"/>
            <w:color w:val="094DE6"/>
            <w:u w:val="single" w:color="094DE6"/>
          </w:rPr>
          <w:t>mano</w:t>
        </w:r>
        <w:r w:rsidRPr="001B17F3">
          <w:rPr>
            <w:rFonts w:cs="Helvetica"/>
            <w:color w:val="094DE6"/>
            <w:u w:val="single" w:color="094DE6"/>
          </w:rPr>
          <w:t>@pitt.edu</w:t>
        </w:r>
      </w:hyperlink>
      <w:r w:rsidRPr="001B17F3">
        <w:rPr>
          <w:rFonts w:cs="Helvetica"/>
        </w:rPr>
        <w:t xml:space="preserve"> on or before the due date. </w:t>
      </w:r>
    </w:p>
    <w:p w14:paraId="14459B78" w14:textId="4B236450" w:rsidR="00681D38" w:rsidRPr="001B17F3" w:rsidRDefault="00746C1B" w:rsidP="00681D38">
      <w:pPr>
        <w:widowControl w:val="0"/>
        <w:autoSpaceDE w:val="0"/>
        <w:autoSpaceDN w:val="0"/>
        <w:adjustRightInd w:val="0"/>
        <w:spacing w:after="240"/>
        <w:rPr>
          <w:rFonts w:cs="Helvetica"/>
        </w:rPr>
      </w:pPr>
      <w:r>
        <w:rPr>
          <w:rFonts w:cs="Helvetica"/>
        </w:rPr>
        <w:t xml:space="preserve">____ </w:t>
      </w:r>
      <w:r w:rsidR="00A94D57">
        <w:rPr>
          <w:rFonts w:cs="Helvetica"/>
        </w:rPr>
        <w:t xml:space="preserve">By the end of week </w:t>
      </w:r>
      <w:r w:rsidR="00E95CFF">
        <w:rPr>
          <w:rFonts w:cs="Helvetica"/>
        </w:rPr>
        <w:t>3</w:t>
      </w:r>
      <w:r w:rsidR="00A94D57">
        <w:rPr>
          <w:rFonts w:cs="Helvetica"/>
        </w:rPr>
        <w:t>—meet with mentor</w:t>
      </w:r>
      <w:r w:rsidR="00E95CFF">
        <w:rPr>
          <w:rFonts w:cs="Helvetica"/>
        </w:rPr>
        <w:t>s</w:t>
      </w:r>
      <w:r w:rsidR="00A94D57">
        <w:rPr>
          <w:rFonts w:cs="Helvetica"/>
        </w:rPr>
        <w:t xml:space="preserve"> with either your project idea or with 2 or 3 ideas that you are considering.</w:t>
      </w:r>
      <w:r w:rsidR="003634FE">
        <w:rPr>
          <w:rFonts w:cs="Helvetica"/>
        </w:rPr>
        <w:t xml:space="preserve"> Send your idea to Geeta by the end of week 4.</w:t>
      </w:r>
    </w:p>
    <w:p w14:paraId="4D6A0018" w14:textId="65A9B2E6" w:rsidR="00746C1B" w:rsidRDefault="00746C1B" w:rsidP="00681D38">
      <w:pPr>
        <w:widowControl w:val="0"/>
        <w:autoSpaceDE w:val="0"/>
        <w:autoSpaceDN w:val="0"/>
        <w:adjustRightInd w:val="0"/>
        <w:spacing w:after="240"/>
        <w:rPr>
          <w:rFonts w:cs="Helvetica"/>
        </w:rPr>
      </w:pPr>
      <w:r>
        <w:rPr>
          <w:rFonts w:cs="Helvetica"/>
        </w:rPr>
        <w:t xml:space="preserve">____ </w:t>
      </w:r>
      <w:r w:rsidR="00A94D57">
        <w:rPr>
          <w:rFonts w:cs="Helvetica"/>
        </w:rPr>
        <w:t xml:space="preserve">By the end of </w:t>
      </w:r>
      <w:r w:rsidR="003D6991">
        <w:rPr>
          <w:rFonts w:cs="Helvetica"/>
        </w:rPr>
        <w:t xml:space="preserve">week </w:t>
      </w:r>
      <w:r w:rsidR="00AD53F0">
        <w:rPr>
          <w:rFonts w:cs="Helvetica"/>
        </w:rPr>
        <w:t>7</w:t>
      </w:r>
      <w:r w:rsidR="003634FE">
        <w:rPr>
          <w:rFonts w:cs="Helvetica"/>
        </w:rPr>
        <w:t xml:space="preserve">—students must have a </w:t>
      </w:r>
      <w:r w:rsidR="00681D38" w:rsidRPr="001B17F3">
        <w:rPr>
          <w:rFonts w:cs="Helvetica"/>
        </w:rPr>
        <w:t xml:space="preserve">proposal </w:t>
      </w:r>
      <w:r w:rsidR="003634FE">
        <w:rPr>
          <w:rFonts w:cs="Helvetica"/>
        </w:rPr>
        <w:t xml:space="preserve">and bibliography </w:t>
      </w:r>
      <w:r w:rsidR="00681D38" w:rsidRPr="001B17F3">
        <w:rPr>
          <w:rFonts w:cs="Helvetica"/>
        </w:rPr>
        <w:t>for what they intend to do.  </w:t>
      </w:r>
      <w:r>
        <w:rPr>
          <w:rFonts w:cs="Helvetica"/>
        </w:rPr>
        <w:t xml:space="preserve">When your </w:t>
      </w:r>
      <w:r w:rsidR="00E94051">
        <w:rPr>
          <w:rFonts w:cs="Helvetica"/>
        </w:rPr>
        <w:t xml:space="preserve">faculty </w:t>
      </w:r>
      <w:r>
        <w:rPr>
          <w:rFonts w:cs="Helvetica"/>
        </w:rPr>
        <w:t xml:space="preserve">mentor has signed off on it (and you have carefully edited it) email it to Geeta Kothari at </w:t>
      </w:r>
      <w:hyperlink r:id="rId25" w:history="1">
        <w:r w:rsidRPr="00FC5893">
          <w:rPr>
            <w:rStyle w:val="Hyperlink"/>
            <w:rFonts w:cs="Helvetica"/>
          </w:rPr>
          <w:t>mano@pitt.edu</w:t>
        </w:r>
      </w:hyperlink>
      <w:r>
        <w:rPr>
          <w:rFonts w:cs="Helvetica"/>
        </w:rPr>
        <w:t xml:space="preserve">. </w:t>
      </w:r>
      <w:r w:rsidR="0076602E">
        <w:rPr>
          <w:rFonts w:cs="Helvetica"/>
        </w:rPr>
        <w:t>Keep working!</w:t>
      </w:r>
    </w:p>
    <w:p w14:paraId="60BB8CAC" w14:textId="7AF2798D" w:rsidR="0076602E" w:rsidRDefault="0076602E" w:rsidP="00681D38">
      <w:pPr>
        <w:widowControl w:val="0"/>
        <w:autoSpaceDE w:val="0"/>
        <w:autoSpaceDN w:val="0"/>
        <w:adjustRightInd w:val="0"/>
        <w:spacing w:after="240"/>
        <w:rPr>
          <w:rFonts w:cs="Helvetica"/>
        </w:rPr>
      </w:pPr>
      <w:r>
        <w:rPr>
          <w:rFonts w:cs="Helvetica"/>
        </w:rPr>
        <w:t xml:space="preserve">____ By the end of week </w:t>
      </w:r>
      <w:r>
        <w:rPr>
          <w:rFonts w:cs="Helvetica"/>
        </w:rPr>
        <w:t>8, send</w:t>
      </w:r>
      <w:r>
        <w:rPr>
          <w:rFonts w:cs="Helvetica"/>
        </w:rPr>
        <w:t xml:space="preserve"> a rough script or outline </w:t>
      </w:r>
      <w:r>
        <w:rPr>
          <w:rFonts w:cs="Helvetica"/>
        </w:rPr>
        <w:t xml:space="preserve">to Geeta </w:t>
      </w:r>
      <w:r>
        <w:rPr>
          <w:rFonts w:cs="Helvetica"/>
        </w:rPr>
        <w:t xml:space="preserve">at </w:t>
      </w:r>
      <w:hyperlink r:id="rId26" w:history="1">
        <w:r w:rsidRPr="00FC5893">
          <w:rPr>
            <w:rStyle w:val="Hyperlink"/>
            <w:rFonts w:cs="Helvetica"/>
          </w:rPr>
          <w:t>mano@pitt.edu</w:t>
        </w:r>
      </w:hyperlink>
      <w:r>
        <w:rPr>
          <w:rFonts w:cs="Helvetica"/>
        </w:rPr>
        <w:t>.</w:t>
      </w:r>
      <w:r>
        <w:rPr>
          <w:rFonts w:cs="Helvetica"/>
        </w:rPr>
        <w:t xml:space="preserve"> </w:t>
      </w:r>
      <w:r>
        <w:rPr>
          <w:rFonts w:cs="Helvetica"/>
        </w:rPr>
        <w:t>Keep working!</w:t>
      </w:r>
      <w:r>
        <w:rPr>
          <w:rFonts w:cs="Helvetica"/>
        </w:rPr>
        <w:t xml:space="preserve"> Don’t wait for Geeta’s feedback.</w:t>
      </w:r>
    </w:p>
    <w:p w14:paraId="697B7E0D" w14:textId="7E564B7D" w:rsidR="003D6991" w:rsidRDefault="00746C1B" w:rsidP="00681D38">
      <w:pPr>
        <w:widowControl w:val="0"/>
        <w:autoSpaceDE w:val="0"/>
        <w:autoSpaceDN w:val="0"/>
        <w:adjustRightInd w:val="0"/>
        <w:spacing w:after="240"/>
        <w:rPr>
          <w:rFonts w:cs="Helvetica"/>
        </w:rPr>
      </w:pPr>
      <w:r>
        <w:rPr>
          <w:rFonts w:cs="Helvetica"/>
        </w:rPr>
        <w:t xml:space="preserve">____ </w:t>
      </w:r>
      <w:r w:rsidR="00A94D57">
        <w:rPr>
          <w:rFonts w:cs="Helvetica"/>
        </w:rPr>
        <w:t xml:space="preserve">By the end of </w:t>
      </w:r>
      <w:r w:rsidR="003D6991">
        <w:rPr>
          <w:rFonts w:cs="Helvetica"/>
        </w:rPr>
        <w:t xml:space="preserve">week </w:t>
      </w:r>
      <w:r w:rsidR="00E95CFF">
        <w:rPr>
          <w:rFonts w:cs="Helvetica"/>
        </w:rPr>
        <w:t>10</w:t>
      </w:r>
      <w:r w:rsidR="00681D38" w:rsidRPr="001B17F3">
        <w:rPr>
          <w:rFonts w:cs="Helvetica"/>
        </w:rPr>
        <w:t xml:space="preserve">—draft of </w:t>
      </w:r>
      <w:r w:rsidR="00E95CFF">
        <w:rPr>
          <w:rFonts w:cs="Helvetica"/>
        </w:rPr>
        <w:t>the script and your slides</w:t>
      </w:r>
      <w:r>
        <w:rPr>
          <w:rFonts w:cs="Helvetica"/>
        </w:rPr>
        <w:t xml:space="preserve"> to your mentor</w:t>
      </w:r>
      <w:r w:rsidR="00E95CFF">
        <w:rPr>
          <w:rFonts w:cs="Helvetica"/>
        </w:rPr>
        <w:t>s</w:t>
      </w:r>
      <w:r w:rsidR="00D261E8">
        <w:rPr>
          <w:rFonts w:cs="Helvetica"/>
        </w:rPr>
        <w:t xml:space="preserve"> (Mentors, you </w:t>
      </w:r>
      <w:r w:rsidR="00DC1839">
        <w:rPr>
          <w:rFonts w:cs="Helvetica"/>
        </w:rPr>
        <w:t>are welcome to</w:t>
      </w:r>
      <w:r w:rsidR="00D261E8">
        <w:rPr>
          <w:rFonts w:cs="Helvetica"/>
        </w:rPr>
        <w:t xml:space="preserve"> reserve time in </w:t>
      </w:r>
      <w:proofErr w:type="spellStart"/>
      <w:r w:rsidR="00D261E8">
        <w:rPr>
          <w:rFonts w:cs="Helvetica"/>
        </w:rPr>
        <w:t>WCOnline</w:t>
      </w:r>
      <w:proofErr w:type="spellEnd"/>
      <w:r w:rsidR="00D261E8">
        <w:rPr>
          <w:rFonts w:cs="Helvetica"/>
        </w:rPr>
        <w:t xml:space="preserve"> to read the draft and provide </w:t>
      </w:r>
      <w:r w:rsidR="00DC1839">
        <w:rPr>
          <w:rFonts w:cs="Helvetica"/>
        </w:rPr>
        <w:t>f</w:t>
      </w:r>
      <w:r w:rsidR="00D261E8">
        <w:rPr>
          <w:rFonts w:cs="Helvetica"/>
        </w:rPr>
        <w:t>eedback.)</w:t>
      </w:r>
      <w:r w:rsidR="00E95CFF">
        <w:rPr>
          <w:rFonts w:cs="Helvetica"/>
        </w:rPr>
        <w:t xml:space="preserve"> Make time to practice over the next three weeks.</w:t>
      </w:r>
      <w:r w:rsidR="00A45B64">
        <w:rPr>
          <w:rFonts w:cs="Helvetica"/>
        </w:rPr>
        <w:t xml:space="preserve"> Ask your mentors to record your practice presentation and share it with you so that you can see it.</w:t>
      </w:r>
    </w:p>
    <w:p w14:paraId="419FB76D" w14:textId="4A159819" w:rsidR="003D6991" w:rsidRDefault="00746C1B" w:rsidP="00681D38">
      <w:pPr>
        <w:widowControl w:val="0"/>
        <w:autoSpaceDE w:val="0"/>
        <w:autoSpaceDN w:val="0"/>
        <w:adjustRightInd w:val="0"/>
        <w:spacing w:after="240"/>
        <w:rPr>
          <w:rFonts w:cs="Helvetica"/>
        </w:rPr>
      </w:pPr>
      <w:r>
        <w:rPr>
          <w:rFonts w:cs="Helvetica"/>
        </w:rPr>
        <w:t xml:space="preserve">____ </w:t>
      </w:r>
      <w:r w:rsidR="003D6991">
        <w:rPr>
          <w:rFonts w:cs="Helvetica"/>
        </w:rPr>
        <w:t xml:space="preserve">Week </w:t>
      </w:r>
      <w:r w:rsidR="00E95CFF">
        <w:rPr>
          <w:rFonts w:cs="Helvetica"/>
        </w:rPr>
        <w:t xml:space="preserve">13, </w:t>
      </w:r>
      <w:r w:rsidR="003D6991">
        <w:rPr>
          <w:rFonts w:cs="Helvetica"/>
        </w:rPr>
        <w:t>14</w:t>
      </w:r>
      <w:r w:rsidR="00B94ABF">
        <w:rPr>
          <w:rFonts w:cs="Helvetica"/>
        </w:rPr>
        <w:t>,</w:t>
      </w:r>
      <w:r w:rsidR="003D6991">
        <w:rPr>
          <w:rFonts w:cs="Helvetica"/>
        </w:rPr>
        <w:t xml:space="preserve"> or 15—presentation</w:t>
      </w:r>
      <w:r>
        <w:rPr>
          <w:rFonts w:cs="Helvetica"/>
        </w:rPr>
        <w:t xml:space="preserve"> to the Writing Center staff: </w:t>
      </w:r>
      <w:r w:rsidRPr="001B17F3">
        <w:rPr>
          <w:rFonts w:cs="Helvetica"/>
        </w:rPr>
        <w:t xml:space="preserve">You will have </w:t>
      </w:r>
      <w:r w:rsidR="009D7323">
        <w:rPr>
          <w:rFonts w:cs="Helvetica"/>
        </w:rPr>
        <w:t>5</w:t>
      </w:r>
      <w:r w:rsidRPr="001B17F3">
        <w:rPr>
          <w:rFonts w:cs="Helvetica"/>
        </w:rPr>
        <w:t xml:space="preserve"> minutes for your presentation, so you should distill your research into its most compelling points and practice before your presentation day.</w:t>
      </w:r>
      <w:r w:rsidR="00E317B0">
        <w:rPr>
          <w:rFonts w:cs="Helvetica"/>
        </w:rPr>
        <w:t xml:space="preserve"> </w:t>
      </w:r>
      <w:r w:rsidR="00E95CFF">
        <w:rPr>
          <w:rFonts w:cs="Helvetica"/>
        </w:rPr>
        <w:t>We will give you immediate feedback so that you can revise the handout and bibliography by the end of term.</w:t>
      </w:r>
    </w:p>
    <w:p w14:paraId="274CB05C" w14:textId="6FECEDAB" w:rsidR="00B259E8" w:rsidRDefault="00746C1B" w:rsidP="00681D38">
      <w:pPr>
        <w:widowControl w:val="0"/>
        <w:autoSpaceDE w:val="0"/>
        <w:autoSpaceDN w:val="0"/>
        <w:adjustRightInd w:val="0"/>
        <w:spacing w:after="240"/>
        <w:rPr>
          <w:rFonts w:cs="Helvetica"/>
        </w:rPr>
      </w:pPr>
      <w:r>
        <w:rPr>
          <w:rFonts w:cs="Helvetica"/>
        </w:rPr>
        <w:t xml:space="preserve">____ </w:t>
      </w:r>
      <w:r w:rsidR="003D6991">
        <w:rPr>
          <w:rFonts w:cs="Helvetica"/>
        </w:rPr>
        <w:t xml:space="preserve">Finals week: </w:t>
      </w:r>
      <w:r w:rsidR="00E95CFF">
        <w:rPr>
          <w:rFonts w:cs="Helvetica"/>
        </w:rPr>
        <w:t>handouts and bibliographies</w:t>
      </w:r>
      <w:r w:rsidR="003D6991">
        <w:rPr>
          <w:rFonts w:cs="Helvetica"/>
        </w:rPr>
        <w:t xml:space="preserve"> are due via email</w:t>
      </w:r>
      <w:r w:rsidR="003757A0">
        <w:rPr>
          <w:rFonts w:cs="Helvetica"/>
        </w:rPr>
        <w:t xml:space="preserve"> to Geeta Kothari at </w:t>
      </w:r>
      <w:hyperlink r:id="rId27" w:history="1">
        <w:r w:rsidRPr="00FC5893">
          <w:rPr>
            <w:rStyle w:val="Hyperlink"/>
            <w:rFonts w:cs="Helvetica"/>
          </w:rPr>
          <w:t>mano@pitt.edu</w:t>
        </w:r>
      </w:hyperlink>
      <w:r>
        <w:rPr>
          <w:rFonts w:cs="Helvetica"/>
        </w:rPr>
        <w:t xml:space="preserve"> by the Wednesday of finals week.</w:t>
      </w:r>
    </w:p>
    <w:p w14:paraId="2BFC1DE1" w14:textId="675D5EC2" w:rsidR="004A3F4E" w:rsidRPr="00C065DA" w:rsidRDefault="00A73CB7" w:rsidP="00A73CB7">
      <w:pPr>
        <w:widowControl w:val="0"/>
        <w:autoSpaceDE w:val="0"/>
        <w:autoSpaceDN w:val="0"/>
        <w:adjustRightInd w:val="0"/>
        <w:spacing w:after="240"/>
      </w:pPr>
      <w:r w:rsidRPr="00C065DA">
        <w:t xml:space="preserve"> </w:t>
      </w:r>
    </w:p>
    <w:p w14:paraId="44167225" w14:textId="77777777" w:rsidR="00480830" w:rsidRPr="001B17F3" w:rsidRDefault="00480830" w:rsidP="00B066FC">
      <w:pPr>
        <w:rPr>
          <w:rFonts w:cs="Helvetica"/>
        </w:rPr>
      </w:pPr>
    </w:p>
    <w:sectPr w:rsidR="00480830" w:rsidRPr="001B17F3" w:rsidSect="003757A0">
      <w:footerReference w:type="even" r:id="rId28"/>
      <w:footerReference w:type="default" r:id="rId2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A17A" w14:textId="77777777" w:rsidR="00E5147E" w:rsidRDefault="00E5147E">
      <w:r>
        <w:separator/>
      </w:r>
    </w:p>
  </w:endnote>
  <w:endnote w:type="continuationSeparator" w:id="0">
    <w:p w14:paraId="0EC2244E" w14:textId="77777777" w:rsidR="00E5147E" w:rsidRDefault="00E5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FA43" w14:textId="77777777" w:rsidR="0052701D" w:rsidRDefault="0052701D" w:rsidP="00563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E9D9A" w14:textId="77777777" w:rsidR="0052701D" w:rsidRDefault="0052701D" w:rsidP="00375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E0DB" w14:textId="77777777" w:rsidR="0052701D" w:rsidRDefault="0052701D" w:rsidP="00563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504">
      <w:rPr>
        <w:rStyle w:val="PageNumber"/>
        <w:noProof/>
      </w:rPr>
      <w:t>6</w:t>
    </w:r>
    <w:r>
      <w:rPr>
        <w:rStyle w:val="PageNumber"/>
      </w:rPr>
      <w:fldChar w:fldCharType="end"/>
    </w:r>
  </w:p>
  <w:p w14:paraId="3FADF7FE" w14:textId="77777777" w:rsidR="0052701D" w:rsidRDefault="0052701D" w:rsidP="003757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5761" w14:textId="77777777" w:rsidR="00E5147E" w:rsidRDefault="00E5147E">
      <w:r>
        <w:separator/>
      </w:r>
    </w:p>
  </w:footnote>
  <w:footnote w:type="continuationSeparator" w:id="0">
    <w:p w14:paraId="7F848D1B" w14:textId="77777777" w:rsidR="00E5147E" w:rsidRDefault="00E51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4FEF"/>
    <w:multiLevelType w:val="hybridMultilevel"/>
    <w:tmpl w:val="750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40B8F"/>
    <w:multiLevelType w:val="hybridMultilevel"/>
    <w:tmpl w:val="349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24"/>
    <w:rsid w:val="00000804"/>
    <w:rsid w:val="0001438E"/>
    <w:rsid w:val="00014416"/>
    <w:rsid w:val="00021C46"/>
    <w:rsid w:val="00041AC7"/>
    <w:rsid w:val="00047568"/>
    <w:rsid w:val="00083093"/>
    <w:rsid w:val="000B0DBE"/>
    <w:rsid w:val="000B632A"/>
    <w:rsid w:val="00117000"/>
    <w:rsid w:val="00176EBC"/>
    <w:rsid w:val="001B17F3"/>
    <w:rsid w:val="001B38A4"/>
    <w:rsid w:val="001E1FAB"/>
    <w:rsid w:val="002075C7"/>
    <w:rsid w:val="00213853"/>
    <w:rsid w:val="0024566F"/>
    <w:rsid w:val="00260654"/>
    <w:rsid w:val="00272831"/>
    <w:rsid w:val="002756BC"/>
    <w:rsid w:val="0028067B"/>
    <w:rsid w:val="00294DE4"/>
    <w:rsid w:val="002C2AD0"/>
    <w:rsid w:val="002D4BB6"/>
    <w:rsid w:val="002F601B"/>
    <w:rsid w:val="002F6DB0"/>
    <w:rsid w:val="003238EE"/>
    <w:rsid w:val="00353BED"/>
    <w:rsid w:val="0035634E"/>
    <w:rsid w:val="003569BD"/>
    <w:rsid w:val="003634FE"/>
    <w:rsid w:val="003757A0"/>
    <w:rsid w:val="00395438"/>
    <w:rsid w:val="003C2064"/>
    <w:rsid w:val="003D6991"/>
    <w:rsid w:val="00407EC4"/>
    <w:rsid w:val="00434F48"/>
    <w:rsid w:val="00480830"/>
    <w:rsid w:val="0048244B"/>
    <w:rsid w:val="0048495E"/>
    <w:rsid w:val="004A3F4E"/>
    <w:rsid w:val="004B7E93"/>
    <w:rsid w:val="004E2AAC"/>
    <w:rsid w:val="004E4F7F"/>
    <w:rsid w:val="00501261"/>
    <w:rsid w:val="00503110"/>
    <w:rsid w:val="0052701D"/>
    <w:rsid w:val="00530574"/>
    <w:rsid w:val="00557FB9"/>
    <w:rsid w:val="00563474"/>
    <w:rsid w:val="005B249C"/>
    <w:rsid w:val="005F0813"/>
    <w:rsid w:val="00643CDE"/>
    <w:rsid w:val="00681D38"/>
    <w:rsid w:val="006C041F"/>
    <w:rsid w:val="006C42BE"/>
    <w:rsid w:val="00717E4F"/>
    <w:rsid w:val="00746C1B"/>
    <w:rsid w:val="00763753"/>
    <w:rsid w:val="0076602E"/>
    <w:rsid w:val="00772ED6"/>
    <w:rsid w:val="00793D35"/>
    <w:rsid w:val="007B7ACA"/>
    <w:rsid w:val="008002FF"/>
    <w:rsid w:val="00824235"/>
    <w:rsid w:val="00835672"/>
    <w:rsid w:val="00837B71"/>
    <w:rsid w:val="00850C14"/>
    <w:rsid w:val="0087637D"/>
    <w:rsid w:val="008949D3"/>
    <w:rsid w:val="008E2CAC"/>
    <w:rsid w:val="009A3420"/>
    <w:rsid w:val="009A696F"/>
    <w:rsid w:val="009B5E00"/>
    <w:rsid w:val="009D7323"/>
    <w:rsid w:val="009F0400"/>
    <w:rsid w:val="00A07332"/>
    <w:rsid w:val="00A219A7"/>
    <w:rsid w:val="00A45B64"/>
    <w:rsid w:val="00A63407"/>
    <w:rsid w:val="00A71504"/>
    <w:rsid w:val="00A73CB7"/>
    <w:rsid w:val="00A94D57"/>
    <w:rsid w:val="00AA282E"/>
    <w:rsid w:val="00AC4DB8"/>
    <w:rsid w:val="00AD53F0"/>
    <w:rsid w:val="00AF4994"/>
    <w:rsid w:val="00B066FC"/>
    <w:rsid w:val="00B069F8"/>
    <w:rsid w:val="00B22DF3"/>
    <w:rsid w:val="00B259E8"/>
    <w:rsid w:val="00B417D2"/>
    <w:rsid w:val="00B56A8F"/>
    <w:rsid w:val="00B673B7"/>
    <w:rsid w:val="00B80E85"/>
    <w:rsid w:val="00B94ABF"/>
    <w:rsid w:val="00BC4A1B"/>
    <w:rsid w:val="00C30E27"/>
    <w:rsid w:val="00C91227"/>
    <w:rsid w:val="00CC0EF0"/>
    <w:rsid w:val="00D04D14"/>
    <w:rsid w:val="00D261E8"/>
    <w:rsid w:val="00D36A4A"/>
    <w:rsid w:val="00D664C9"/>
    <w:rsid w:val="00DA7F24"/>
    <w:rsid w:val="00DC1839"/>
    <w:rsid w:val="00DD5F6E"/>
    <w:rsid w:val="00DF6E92"/>
    <w:rsid w:val="00E01374"/>
    <w:rsid w:val="00E0675F"/>
    <w:rsid w:val="00E317B0"/>
    <w:rsid w:val="00E5147E"/>
    <w:rsid w:val="00E80C80"/>
    <w:rsid w:val="00E91E45"/>
    <w:rsid w:val="00E93BA5"/>
    <w:rsid w:val="00E94051"/>
    <w:rsid w:val="00E95CFF"/>
    <w:rsid w:val="00EC3F55"/>
    <w:rsid w:val="00EF0C15"/>
    <w:rsid w:val="00F145FD"/>
    <w:rsid w:val="00F63CE9"/>
    <w:rsid w:val="00F839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7C267"/>
  <w15:docId w15:val="{2FDE7BFC-423C-2142-955A-764596BB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4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34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7F3"/>
    <w:rPr>
      <w:color w:val="0000FF" w:themeColor="hyperlink"/>
      <w:u w:val="single"/>
    </w:rPr>
  </w:style>
  <w:style w:type="paragraph" w:styleId="Footer">
    <w:name w:val="footer"/>
    <w:basedOn w:val="Normal"/>
    <w:link w:val="FooterChar"/>
    <w:uiPriority w:val="99"/>
    <w:unhideWhenUsed/>
    <w:rsid w:val="003757A0"/>
    <w:pPr>
      <w:tabs>
        <w:tab w:val="center" w:pos="4320"/>
        <w:tab w:val="right" w:pos="8640"/>
      </w:tabs>
    </w:pPr>
  </w:style>
  <w:style w:type="character" w:customStyle="1" w:styleId="FooterChar">
    <w:name w:val="Footer Char"/>
    <w:basedOn w:val="DefaultParagraphFont"/>
    <w:link w:val="Footer"/>
    <w:uiPriority w:val="99"/>
    <w:rsid w:val="003757A0"/>
  </w:style>
  <w:style w:type="character" w:styleId="PageNumber">
    <w:name w:val="page number"/>
    <w:basedOn w:val="DefaultParagraphFont"/>
    <w:uiPriority w:val="99"/>
    <w:semiHidden/>
    <w:unhideWhenUsed/>
    <w:rsid w:val="003757A0"/>
  </w:style>
  <w:style w:type="character" w:customStyle="1" w:styleId="Heading1Char">
    <w:name w:val="Heading 1 Char"/>
    <w:basedOn w:val="DefaultParagraphFont"/>
    <w:link w:val="Heading1"/>
    <w:uiPriority w:val="9"/>
    <w:rsid w:val="0056347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347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6347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63474"/>
    <w:pPr>
      <w:spacing w:before="120"/>
    </w:pPr>
    <w:rPr>
      <w:b/>
    </w:rPr>
  </w:style>
  <w:style w:type="paragraph" w:styleId="TOC2">
    <w:name w:val="toc 2"/>
    <w:basedOn w:val="Normal"/>
    <w:next w:val="Normal"/>
    <w:autoRedefine/>
    <w:uiPriority w:val="39"/>
    <w:unhideWhenUsed/>
    <w:rsid w:val="00563474"/>
    <w:pPr>
      <w:ind w:left="240"/>
    </w:pPr>
    <w:rPr>
      <w:b/>
      <w:sz w:val="22"/>
      <w:szCs w:val="22"/>
    </w:rPr>
  </w:style>
  <w:style w:type="paragraph" w:styleId="TOC3">
    <w:name w:val="toc 3"/>
    <w:basedOn w:val="Normal"/>
    <w:next w:val="Normal"/>
    <w:autoRedefine/>
    <w:uiPriority w:val="39"/>
    <w:semiHidden/>
    <w:unhideWhenUsed/>
    <w:rsid w:val="00563474"/>
    <w:pPr>
      <w:ind w:left="480"/>
    </w:pPr>
    <w:rPr>
      <w:sz w:val="22"/>
      <w:szCs w:val="22"/>
    </w:rPr>
  </w:style>
  <w:style w:type="paragraph" w:styleId="TOC4">
    <w:name w:val="toc 4"/>
    <w:basedOn w:val="Normal"/>
    <w:next w:val="Normal"/>
    <w:autoRedefine/>
    <w:uiPriority w:val="39"/>
    <w:semiHidden/>
    <w:unhideWhenUsed/>
    <w:rsid w:val="00563474"/>
    <w:pPr>
      <w:ind w:left="720"/>
    </w:pPr>
    <w:rPr>
      <w:sz w:val="20"/>
      <w:szCs w:val="20"/>
    </w:rPr>
  </w:style>
  <w:style w:type="paragraph" w:styleId="TOC5">
    <w:name w:val="toc 5"/>
    <w:basedOn w:val="Normal"/>
    <w:next w:val="Normal"/>
    <w:autoRedefine/>
    <w:uiPriority w:val="39"/>
    <w:semiHidden/>
    <w:unhideWhenUsed/>
    <w:rsid w:val="00563474"/>
    <w:pPr>
      <w:ind w:left="960"/>
    </w:pPr>
    <w:rPr>
      <w:sz w:val="20"/>
      <w:szCs w:val="20"/>
    </w:rPr>
  </w:style>
  <w:style w:type="paragraph" w:styleId="TOC6">
    <w:name w:val="toc 6"/>
    <w:basedOn w:val="Normal"/>
    <w:next w:val="Normal"/>
    <w:autoRedefine/>
    <w:uiPriority w:val="39"/>
    <w:semiHidden/>
    <w:unhideWhenUsed/>
    <w:rsid w:val="00563474"/>
    <w:pPr>
      <w:ind w:left="1200"/>
    </w:pPr>
    <w:rPr>
      <w:sz w:val="20"/>
      <w:szCs w:val="20"/>
    </w:rPr>
  </w:style>
  <w:style w:type="paragraph" w:styleId="TOC7">
    <w:name w:val="toc 7"/>
    <w:basedOn w:val="Normal"/>
    <w:next w:val="Normal"/>
    <w:autoRedefine/>
    <w:uiPriority w:val="39"/>
    <w:semiHidden/>
    <w:unhideWhenUsed/>
    <w:rsid w:val="00563474"/>
    <w:pPr>
      <w:ind w:left="1440"/>
    </w:pPr>
    <w:rPr>
      <w:sz w:val="20"/>
      <w:szCs w:val="20"/>
    </w:rPr>
  </w:style>
  <w:style w:type="paragraph" w:styleId="TOC8">
    <w:name w:val="toc 8"/>
    <w:basedOn w:val="Normal"/>
    <w:next w:val="Normal"/>
    <w:autoRedefine/>
    <w:uiPriority w:val="39"/>
    <w:semiHidden/>
    <w:unhideWhenUsed/>
    <w:rsid w:val="00563474"/>
    <w:pPr>
      <w:ind w:left="1680"/>
    </w:pPr>
    <w:rPr>
      <w:sz w:val="20"/>
      <w:szCs w:val="20"/>
    </w:rPr>
  </w:style>
  <w:style w:type="paragraph" w:styleId="TOC9">
    <w:name w:val="toc 9"/>
    <w:basedOn w:val="Normal"/>
    <w:next w:val="Normal"/>
    <w:autoRedefine/>
    <w:uiPriority w:val="39"/>
    <w:semiHidden/>
    <w:unhideWhenUsed/>
    <w:rsid w:val="00563474"/>
    <w:pPr>
      <w:ind w:left="1920"/>
    </w:pPr>
    <w:rPr>
      <w:sz w:val="20"/>
      <w:szCs w:val="20"/>
    </w:rPr>
  </w:style>
  <w:style w:type="paragraph" w:styleId="ListParagraph">
    <w:name w:val="List Paragraph"/>
    <w:basedOn w:val="Normal"/>
    <w:uiPriority w:val="34"/>
    <w:qFormat/>
    <w:rsid w:val="002F6DB0"/>
    <w:pPr>
      <w:ind w:left="720"/>
      <w:contextualSpacing/>
    </w:pPr>
  </w:style>
  <w:style w:type="paragraph" w:styleId="BalloonText">
    <w:name w:val="Balloon Text"/>
    <w:basedOn w:val="Normal"/>
    <w:link w:val="BalloonTextChar"/>
    <w:uiPriority w:val="99"/>
    <w:semiHidden/>
    <w:unhideWhenUsed/>
    <w:rsid w:val="00DF6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E92"/>
    <w:rPr>
      <w:rFonts w:ascii="Lucida Grande" w:hAnsi="Lucida Grande" w:cs="Lucida Grande"/>
      <w:sz w:val="18"/>
      <w:szCs w:val="18"/>
    </w:rPr>
  </w:style>
  <w:style w:type="character" w:styleId="FollowedHyperlink">
    <w:name w:val="FollowedHyperlink"/>
    <w:basedOn w:val="DefaultParagraphFont"/>
    <w:uiPriority w:val="99"/>
    <w:semiHidden/>
    <w:unhideWhenUsed/>
    <w:rsid w:val="00047568"/>
    <w:rPr>
      <w:color w:val="800080" w:themeColor="followedHyperlink"/>
      <w:u w:val="single"/>
    </w:rPr>
  </w:style>
  <w:style w:type="paragraph" w:styleId="NoSpacing">
    <w:name w:val="No Spacing"/>
    <w:uiPriority w:val="1"/>
    <w:qFormat/>
    <w:rsid w:val="00850C1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61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acity.sourceforge.net/" TargetMode="External"/><Relationship Id="rId13" Type="http://schemas.openxmlformats.org/officeDocument/2006/relationships/hyperlink" Target="http://arc.lib.montana.edu/ojs/index.php/Young-Scholars-In-Writing/index" TargetMode="External"/><Relationship Id="rId18" Type="http://schemas.openxmlformats.org/officeDocument/2006/relationships/hyperlink" Target="http://www.fyhc.info/" TargetMode="External"/><Relationship Id="rId26" Type="http://schemas.openxmlformats.org/officeDocument/2006/relationships/hyperlink" Target="mailto:mano@pitt.edu" TargetMode="External"/><Relationship Id="rId3" Type="http://schemas.openxmlformats.org/officeDocument/2006/relationships/settings" Target="settings.xml"/><Relationship Id="rId21" Type="http://schemas.openxmlformats.org/officeDocument/2006/relationships/hyperlink" Target="http://www.pugetsound.edu/academics/academic-resources/cwlt/ncptw-2016/call-for-proposals/" TargetMode="External"/><Relationship Id="rId7" Type="http://schemas.openxmlformats.org/officeDocument/2006/relationships/hyperlink" Target="https://na01.safelinks.protection.outlook.com/?url=https%3A%2F%2Fspeakingaboutpresenting.com%2Fcontent%2Ffast-ignite-presentation%2F&amp;data=02%7C01%7Cjgrace%40pitt.edu%7Cce9d2a16c08a431c150908d6824f78a3%7C9ef9f489e0a04eeb87cc3a526112fd0d%7C1%7C0%7C636839675180006060&amp;sdata=8BD%2FzGTJqwfrUCwpvkq9UgBGRcx6qZfyztPxcG9BE9M%3D&amp;reserved=0" TargetMode="External"/><Relationship Id="rId12" Type="http://schemas.openxmlformats.org/officeDocument/2006/relationships/hyperlink" Target="http://www.praxisuwc.com" TargetMode="External"/><Relationship Id="rId17" Type="http://schemas.openxmlformats.org/officeDocument/2006/relationships/hyperlink" Target="mailto:Clint.Gardner@slcc.edu" TargetMode="External"/><Relationship Id="rId25" Type="http://schemas.openxmlformats.org/officeDocument/2006/relationships/hyperlink" Target="mailto:mano@pitt.edu" TargetMode="External"/><Relationship Id="rId2" Type="http://schemas.openxmlformats.org/officeDocument/2006/relationships/styles" Target="styles.xml"/><Relationship Id="rId16" Type="http://schemas.openxmlformats.org/officeDocument/2006/relationships/hyperlink" Target="http://www.peercentered.org/" TargetMode="External"/><Relationship Id="rId20" Type="http://schemas.openxmlformats.org/officeDocument/2006/relationships/hyperlink" Target="http://www.elon.edu/pur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race@pitt.edu" TargetMode="External"/><Relationship Id="rId24" Type="http://schemas.openxmlformats.org/officeDocument/2006/relationships/hyperlink" Target="mailto:jgrace@pitt.edu" TargetMode="External"/><Relationship Id="rId5" Type="http://schemas.openxmlformats.org/officeDocument/2006/relationships/footnotes" Target="footnotes.xml"/><Relationship Id="rId15" Type="http://schemas.openxmlformats.org/officeDocument/2006/relationships/hyperlink" Target="http://writingcenterjournal.org" TargetMode="External"/><Relationship Id="rId23" Type="http://schemas.openxmlformats.org/officeDocument/2006/relationships/hyperlink" Target="http://www.mawca.org" TargetMode="External"/><Relationship Id="rId28" Type="http://schemas.openxmlformats.org/officeDocument/2006/relationships/footer" Target="footer1.xml"/><Relationship Id="rId10" Type="http://schemas.openxmlformats.org/officeDocument/2006/relationships/hyperlink" Target="http://www.writingcenter.pitt.edu/sites/default/files/To%20Write%20Like%20A%20Human%2C%20Read%20Your%20Work%20Out%20Loud.%20-%20Forbes.pdf" TargetMode="External"/><Relationship Id="rId19" Type="http://schemas.openxmlformats.org/officeDocument/2006/relationships/hyperlink" Target="http://www.xchange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eotherstephenkingonwriting.blogspot.com/2011/08/reading-aloud.html" TargetMode="External"/><Relationship Id="rId14" Type="http://schemas.openxmlformats.org/officeDocument/2006/relationships/hyperlink" Target="https://sites.psu.edu/thedanglingmodifier/" TargetMode="External"/><Relationship Id="rId22" Type="http://schemas.openxmlformats.org/officeDocument/2006/relationships/hyperlink" Target="http://ecwca.org" TargetMode="External"/><Relationship Id="rId27" Type="http://schemas.openxmlformats.org/officeDocument/2006/relationships/hyperlink" Target="mailto:mano@pit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4330</Words>
  <Characters>24687</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Introduction</vt:lpstr>
      <vt:lpstr>General Guidelines for Peer Interns</vt:lpstr>
      <vt:lpstr>Your Support Structure: Your Mentors and Peer Tutor Coordinator</vt:lpstr>
      <vt:lpstr>Committees and Other Opportunities</vt:lpstr>
      <vt:lpstr>Your Work This Term</vt:lpstr>
      <vt:lpstr>Life in the Writing Center</vt:lpstr>
      <vt:lpstr>Final Project for Peer Interns</vt:lpstr>
      <vt:lpstr>    Defining Your Project: The Proposal</vt:lpstr>
      <vt:lpstr>    The Annotated Bibliography and Outline</vt:lpstr>
      <vt:lpstr>    Presenting Your Research to the Writing Center Staff</vt:lpstr>
      <vt:lpstr>    Completing and Submitting Your Research Essay</vt:lpstr>
      <vt:lpstr>Technology Support for Blogging and Crafting Podcasts: Links for Wordpress and A</vt:lpstr>
      <vt:lpstr>What’s Next with Your Project? Journals and Conferences</vt:lpstr>
      <vt:lpstr>    Journals</vt:lpstr>
      <vt:lpstr>    Conferences</vt:lpstr>
      <vt:lpstr>Graduating, Becoming a Peer Tutor, or Moving On</vt:lpstr>
      <vt:lpstr>Timeline and Checklist </vt:lpstr>
    </vt:vector>
  </TitlesOfParts>
  <Company>University of Pittsburgh</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Grace</dc:creator>
  <cp:keywords/>
  <cp:lastModifiedBy>Grace, Jean</cp:lastModifiedBy>
  <cp:revision>12</cp:revision>
  <cp:lastPrinted>2018-01-08T23:13:00Z</cp:lastPrinted>
  <dcterms:created xsi:type="dcterms:W3CDTF">2019-01-24T22:00:00Z</dcterms:created>
  <dcterms:modified xsi:type="dcterms:W3CDTF">2019-01-25T00:00:00Z</dcterms:modified>
</cp:coreProperties>
</file>